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281" w:type="dxa"/>
        <w:tblLayout w:type="fixed"/>
        <w:tblLook w:val="0000" w:firstRow="0" w:lastRow="0" w:firstColumn="0" w:lastColumn="0" w:noHBand="0" w:noVBand="0"/>
      </w:tblPr>
      <w:tblGrid>
        <w:gridCol w:w="6067"/>
        <w:gridCol w:w="4707"/>
      </w:tblGrid>
      <w:tr w:rsidR="001B2E04" w:rsidRPr="003D3E5F" w14:paraId="0F46E1CF" w14:textId="77777777" w:rsidTr="000D6AD0">
        <w:trPr>
          <w:trHeight w:val="413"/>
        </w:trPr>
        <w:tc>
          <w:tcPr>
            <w:tcW w:w="10774" w:type="dxa"/>
            <w:gridSpan w:val="2"/>
            <w:tcBorders>
              <w:top w:val="single" w:sz="4" w:space="0" w:color="000000"/>
              <w:left w:val="single" w:sz="4" w:space="0" w:color="000000"/>
              <w:bottom w:val="single" w:sz="4" w:space="0" w:color="000000"/>
              <w:right w:val="single" w:sz="4" w:space="0" w:color="000000"/>
            </w:tcBorders>
          </w:tcPr>
          <w:p w14:paraId="0DD714D5" w14:textId="77CCF560" w:rsidR="001B2E04" w:rsidRPr="00962788" w:rsidRDefault="00165568" w:rsidP="00931B6A">
            <w:pPr>
              <w:tabs>
                <w:tab w:val="left" w:pos="1418"/>
              </w:tabs>
              <w:snapToGrid w:val="0"/>
              <w:spacing w:line="276" w:lineRule="auto"/>
              <w:jc w:val="center"/>
              <w:rPr>
                <w:rFonts w:ascii="Gill Sans MT" w:hAnsi="Gill Sans MT" w:cstheme="minorHAnsi"/>
                <w:b/>
                <w:sz w:val="28"/>
                <w:szCs w:val="28"/>
              </w:rPr>
            </w:pPr>
            <w:r w:rsidRPr="00962788">
              <w:rPr>
                <w:rFonts w:ascii="Gill Sans MT" w:hAnsi="Gill Sans MT" w:cstheme="minorHAnsi"/>
                <w:b/>
                <w:sz w:val="28"/>
                <w:szCs w:val="28"/>
              </w:rPr>
              <w:t>This position is contingent upon donor approval and funding</w:t>
            </w:r>
          </w:p>
        </w:tc>
      </w:tr>
      <w:tr w:rsidR="00165568" w:rsidRPr="003D3E5F" w14:paraId="54BE3F05" w14:textId="77777777" w:rsidTr="000D6AD0">
        <w:trPr>
          <w:trHeight w:val="413"/>
        </w:trPr>
        <w:tc>
          <w:tcPr>
            <w:tcW w:w="10774" w:type="dxa"/>
            <w:gridSpan w:val="2"/>
            <w:tcBorders>
              <w:top w:val="single" w:sz="4" w:space="0" w:color="000000"/>
              <w:left w:val="single" w:sz="4" w:space="0" w:color="000000"/>
              <w:bottom w:val="single" w:sz="4" w:space="0" w:color="000000"/>
              <w:right w:val="single" w:sz="4" w:space="0" w:color="000000"/>
            </w:tcBorders>
          </w:tcPr>
          <w:p w14:paraId="0B22E52A" w14:textId="17954690" w:rsidR="00165568" w:rsidRPr="003D3E5F" w:rsidRDefault="00165568" w:rsidP="00931B6A">
            <w:pPr>
              <w:tabs>
                <w:tab w:val="left" w:pos="1418"/>
              </w:tabs>
              <w:snapToGrid w:val="0"/>
              <w:spacing w:line="276" w:lineRule="auto"/>
              <w:jc w:val="center"/>
              <w:rPr>
                <w:rFonts w:ascii="Gill Sans MT" w:hAnsi="Gill Sans MT" w:cstheme="minorHAnsi"/>
                <w:b/>
                <w:sz w:val="22"/>
                <w:szCs w:val="22"/>
              </w:rPr>
            </w:pPr>
            <w:r w:rsidRPr="00165568">
              <w:rPr>
                <w:rFonts w:ascii="Gill Sans MT" w:hAnsi="Gill Sans MT" w:cstheme="minorHAnsi"/>
                <w:b/>
                <w:sz w:val="22"/>
                <w:szCs w:val="22"/>
              </w:rPr>
              <w:t xml:space="preserve">JOB TITLE: </w:t>
            </w:r>
            <w:r w:rsidR="00FF28B8" w:rsidRPr="00FF28B8">
              <w:rPr>
                <w:rFonts w:ascii="Gill Sans MT" w:hAnsi="Gill Sans MT" w:cstheme="minorHAnsi"/>
                <w:b/>
                <w:sz w:val="22"/>
                <w:szCs w:val="22"/>
              </w:rPr>
              <w:t>Chief of Party</w:t>
            </w:r>
          </w:p>
        </w:tc>
      </w:tr>
      <w:tr w:rsidR="001B2E04" w:rsidRPr="003D3E5F" w14:paraId="66D7250F" w14:textId="77777777" w:rsidTr="000D6AD0">
        <w:trPr>
          <w:trHeight w:val="342"/>
        </w:trPr>
        <w:tc>
          <w:tcPr>
            <w:tcW w:w="6067" w:type="dxa"/>
            <w:tcBorders>
              <w:top w:val="single" w:sz="4" w:space="0" w:color="000000"/>
              <w:left w:val="single" w:sz="4" w:space="0" w:color="000000"/>
              <w:bottom w:val="single" w:sz="4" w:space="0" w:color="000000"/>
            </w:tcBorders>
          </w:tcPr>
          <w:p w14:paraId="2A838F5B" w14:textId="0A4AACED" w:rsidR="001B2E04" w:rsidRPr="00BA158E" w:rsidRDefault="001B2E04" w:rsidP="00DE23CB">
            <w:pPr>
              <w:tabs>
                <w:tab w:val="left" w:pos="1418"/>
              </w:tabs>
              <w:snapToGrid w:val="0"/>
              <w:spacing w:line="276" w:lineRule="auto"/>
              <w:jc w:val="both"/>
              <w:rPr>
                <w:rFonts w:ascii="Gill Sans MT" w:hAnsi="Gill Sans MT" w:cstheme="minorHAnsi"/>
                <w:b/>
                <w:sz w:val="22"/>
                <w:szCs w:val="22"/>
              </w:rPr>
            </w:pPr>
            <w:r w:rsidRPr="003D3E5F">
              <w:rPr>
                <w:rFonts w:ascii="Gill Sans MT" w:hAnsi="Gill Sans MT" w:cstheme="minorHAnsi"/>
                <w:b/>
                <w:sz w:val="22"/>
                <w:szCs w:val="22"/>
              </w:rPr>
              <w:t xml:space="preserve">TEAM/PROGRAMME: </w:t>
            </w:r>
            <w:r w:rsidR="00AF7A92">
              <w:rPr>
                <w:rFonts w:ascii="Gill Sans MT" w:hAnsi="Gill Sans MT" w:cstheme="minorHAnsi"/>
                <w:b/>
                <w:sz w:val="22"/>
                <w:szCs w:val="22"/>
              </w:rPr>
              <w:t>OPERATIONS</w:t>
            </w:r>
          </w:p>
        </w:tc>
        <w:tc>
          <w:tcPr>
            <w:tcW w:w="4707" w:type="dxa"/>
            <w:tcBorders>
              <w:top w:val="single" w:sz="4" w:space="0" w:color="000000"/>
              <w:left w:val="single" w:sz="4" w:space="0" w:color="000000"/>
              <w:bottom w:val="single" w:sz="4" w:space="0" w:color="000000"/>
              <w:right w:val="single" w:sz="4" w:space="0" w:color="000000"/>
            </w:tcBorders>
          </w:tcPr>
          <w:p w14:paraId="128DD954" w14:textId="4B0548A4" w:rsidR="001B2E04" w:rsidRPr="003D3E5F" w:rsidRDefault="00BA158E" w:rsidP="00BA158E">
            <w:pPr>
              <w:tabs>
                <w:tab w:val="left" w:pos="1693"/>
              </w:tabs>
              <w:snapToGrid w:val="0"/>
              <w:spacing w:line="276" w:lineRule="auto"/>
              <w:jc w:val="both"/>
              <w:rPr>
                <w:rFonts w:ascii="Gill Sans MT" w:hAnsi="Gill Sans MT" w:cstheme="minorHAnsi"/>
                <w:b/>
                <w:sz w:val="22"/>
                <w:szCs w:val="22"/>
              </w:rPr>
            </w:pPr>
            <w:r>
              <w:rPr>
                <w:rFonts w:ascii="Gill Sans MT" w:hAnsi="Gill Sans MT" w:cstheme="minorHAnsi"/>
                <w:b/>
                <w:sz w:val="22"/>
                <w:szCs w:val="22"/>
              </w:rPr>
              <w:t xml:space="preserve">LOCATION: </w:t>
            </w:r>
            <w:r>
              <w:rPr>
                <w:rFonts w:ascii="Gill Sans MT" w:hAnsi="Gill Sans MT" w:cstheme="minorHAnsi"/>
                <w:sz w:val="22"/>
                <w:szCs w:val="22"/>
              </w:rPr>
              <w:t>Kigali</w:t>
            </w:r>
          </w:p>
        </w:tc>
      </w:tr>
      <w:tr w:rsidR="001B2E04" w:rsidRPr="003D3E5F" w14:paraId="6716A6FC" w14:textId="77777777" w:rsidTr="000D6AD0">
        <w:trPr>
          <w:trHeight w:val="342"/>
        </w:trPr>
        <w:tc>
          <w:tcPr>
            <w:tcW w:w="6067" w:type="dxa"/>
            <w:tcBorders>
              <w:top w:val="single" w:sz="4" w:space="0" w:color="000000"/>
              <w:left w:val="single" w:sz="4" w:space="0" w:color="000000"/>
              <w:bottom w:val="single" w:sz="4" w:space="0" w:color="000000"/>
            </w:tcBorders>
          </w:tcPr>
          <w:p w14:paraId="66B59D78" w14:textId="5FFA6B95" w:rsidR="001B2E04" w:rsidRPr="003D3E5F" w:rsidRDefault="001B2E04" w:rsidP="00295BAC">
            <w:pPr>
              <w:tabs>
                <w:tab w:val="left" w:pos="1418"/>
              </w:tabs>
              <w:snapToGrid w:val="0"/>
              <w:spacing w:line="276" w:lineRule="auto"/>
              <w:jc w:val="both"/>
              <w:rPr>
                <w:rFonts w:ascii="Gill Sans MT" w:hAnsi="Gill Sans MT" w:cstheme="minorHAnsi"/>
                <w:sz w:val="22"/>
                <w:szCs w:val="22"/>
              </w:rPr>
            </w:pPr>
            <w:r w:rsidRPr="003D3E5F">
              <w:rPr>
                <w:rFonts w:ascii="Gill Sans MT" w:hAnsi="Gill Sans MT" w:cstheme="minorHAnsi"/>
                <w:b/>
                <w:sz w:val="22"/>
                <w:szCs w:val="22"/>
              </w:rPr>
              <w:t>GRADE</w:t>
            </w:r>
            <w:r w:rsidRPr="003D3E5F">
              <w:rPr>
                <w:rFonts w:ascii="Gill Sans MT" w:hAnsi="Gill Sans MT" w:cstheme="minorHAnsi"/>
                <w:sz w:val="22"/>
                <w:szCs w:val="22"/>
              </w:rPr>
              <w:t xml:space="preserve">: </w:t>
            </w:r>
            <w:r w:rsidR="00962788" w:rsidRPr="00962788">
              <w:rPr>
                <w:rFonts w:ascii="Gill Sans MT" w:hAnsi="Gill Sans MT" w:cstheme="minorHAnsi"/>
                <w:sz w:val="22"/>
                <w:szCs w:val="22"/>
                <w:lang w:val="en-US"/>
              </w:rPr>
              <w:t xml:space="preserve">Executive </w:t>
            </w:r>
          </w:p>
        </w:tc>
        <w:tc>
          <w:tcPr>
            <w:tcW w:w="4707" w:type="dxa"/>
            <w:tcBorders>
              <w:top w:val="single" w:sz="4" w:space="0" w:color="000000"/>
              <w:left w:val="single" w:sz="4" w:space="0" w:color="000000"/>
              <w:bottom w:val="single" w:sz="4" w:space="0" w:color="000000"/>
              <w:right w:val="single" w:sz="4" w:space="0" w:color="000000"/>
            </w:tcBorders>
          </w:tcPr>
          <w:p w14:paraId="6066E972" w14:textId="208C2491" w:rsidR="001B2E04" w:rsidRPr="003D3E5F" w:rsidRDefault="001B2E04" w:rsidP="00295BAC">
            <w:pPr>
              <w:tabs>
                <w:tab w:val="left" w:pos="1693"/>
              </w:tabs>
              <w:snapToGrid w:val="0"/>
              <w:spacing w:line="276" w:lineRule="auto"/>
              <w:jc w:val="both"/>
              <w:rPr>
                <w:rFonts w:ascii="Gill Sans MT" w:hAnsi="Gill Sans MT" w:cstheme="minorHAnsi"/>
                <w:bCs/>
                <w:sz w:val="22"/>
                <w:szCs w:val="22"/>
              </w:rPr>
            </w:pPr>
            <w:r w:rsidRPr="003D3E5F">
              <w:rPr>
                <w:rFonts w:ascii="Gill Sans MT" w:hAnsi="Gill Sans MT" w:cstheme="minorHAnsi"/>
                <w:b/>
                <w:sz w:val="22"/>
                <w:szCs w:val="22"/>
              </w:rPr>
              <w:t xml:space="preserve">CONTRACT LENGTH: </w:t>
            </w:r>
            <w:r w:rsidR="00295BAC">
              <w:rPr>
                <w:rFonts w:ascii="Gill Sans MT" w:hAnsi="Gill Sans MT" w:cstheme="minorHAnsi"/>
                <w:b/>
                <w:sz w:val="22"/>
                <w:szCs w:val="22"/>
              </w:rPr>
              <w:t xml:space="preserve">5 years </w:t>
            </w:r>
            <w:r w:rsidR="001E06D0" w:rsidRPr="003D3E5F">
              <w:rPr>
                <w:rFonts w:ascii="Gill Sans MT" w:hAnsi="Gill Sans MT" w:cstheme="minorHAnsi"/>
                <w:b/>
                <w:sz w:val="22"/>
                <w:szCs w:val="22"/>
              </w:rPr>
              <w:t xml:space="preserve"> </w:t>
            </w:r>
          </w:p>
        </w:tc>
      </w:tr>
      <w:tr w:rsidR="001B2E04" w:rsidRPr="003D3E5F" w14:paraId="738A3BA2" w14:textId="77777777" w:rsidTr="000D6AD0">
        <w:trPr>
          <w:trHeight w:val="872"/>
        </w:trPr>
        <w:tc>
          <w:tcPr>
            <w:tcW w:w="10774" w:type="dxa"/>
            <w:gridSpan w:val="2"/>
            <w:tcBorders>
              <w:top w:val="single" w:sz="4" w:space="0" w:color="000000"/>
              <w:left w:val="single" w:sz="4" w:space="0" w:color="000000"/>
              <w:bottom w:val="single" w:sz="4" w:space="0" w:color="000000"/>
              <w:right w:val="single" w:sz="4" w:space="0" w:color="000000"/>
            </w:tcBorders>
          </w:tcPr>
          <w:p w14:paraId="6B10F2F4" w14:textId="77777777" w:rsidR="001B2E04" w:rsidRPr="003D3E5F" w:rsidRDefault="001B2E04" w:rsidP="00DE23CB">
            <w:pPr>
              <w:tabs>
                <w:tab w:val="left" w:pos="1134"/>
              </w:tabs>
              <w:snapToGrid w:val="0"/>
              <w:spacing w:line="276" w:lineRule="auto"/>
              <w:jc w:val="both"/>
              <w:rPr>
                <w:rFonts w:ascii="Gill Sans MT" w:hAnsi="Gill Sans MT" w:cstheme="minorHAnsi"/>
                <w:b/>
                <w:sz w:val="22"/>
                <w:szCs w:val="22"/>
              </w:rPr>
            </w:pPr>
            <w:r w:rsidRPr="003D3E5F">
              <w:rPr>
                <w:rFonts w:ascii="Gill Sans MT" w:hAnsi="Gill Sans MT" w:cstheme="minorHAnsi"/>
                <w:b/>
                <w:sz w:val="22"/>
                <w:szCs w:val="22"/>
              </w:rPr>
              <w:t xml:space="preserve">CHILD SAFEGUARDING: </w:t>
            </w:r>
          </w:p>
          <w:p w14:paraId="04455994" w14:textId="140BDAFC" w:rsidR="00DE23CB" w:rsidRPr="003D3E5F" w:rsidRDefault="001B2E04" w:rsidP="00DE23CB">
            <w:pPr>
              <w:spacing w:line="276" w:lineRule="auto"/>
              <w:jc w:val="both"/>
              <w:rPr>
                <w:rFonts w:ascii="Gill Sans MT" w:hAnsi="Gill Sans MT" w:cstheme="minorHAnsi"/>
                <w:sz w:val="22"/>
                <w:szCs w:val="22"/>
              </w:rPr>
            </w:pPr>
            <w:r w:rsidRPr="003D3E5F">
              <w:rPr>
                <w:rFonts w:ascii="Gill Sans MT" w:hAnsi="Gill Sans MT" w:cstheme="minorHAnsi"/>
                <w:sz w:val="22"/>
                <w:szCs w:val="22"/>
                <w:lang w:val="en-US"/>
              </w:rPr>
              <w:t xml:space="preserve">Level 3:  the role holder will have contact with children and/or young people </w:t>
            </w:r>
            <w:r w:rsidRPr="003D3E5F">
              <w:rPr>
                <w:rFonts w:ascii="Gill Sans MT" w:hAnsi="Gill Sans MT" w:cstheme="minorHAnsi"/>
                <w:i/>
                <w:iCs/>
                <w:sz w:val="22"/>
                <w:szCs w:val="22"/>
                <w:u w:val="single"/>
                <w:lang w:val="en-US"/>
              </w:rPr>
              <w:t>either</w:t>
            </w:r>
            <w:r w:rsidRPr="003D3E5F">
              <w:rPr>
                <w:rFonts w:ascii="Gill Sans MT" w:hAnsi="Gill Sans MT" w:cstheme="minorHAnsi"/>
                <w:sz w:val="22"/>
                <w:szCs w:val="22"/>
                <w:lang w:val="en-US"/>
              </w:rPr>
              <w:t xml:space="preserve"> frequently </w:t>
            </w:r>
            <w:r w:rsidRPr="003D3E5F">
              <w:rPr>
                <w:rFonts w:ascii="Gill Sans MT" w:hAnsi="Gill Sans MT" w:cstheme="minorHAnsi"/>
                <w:sz w:val="22"/>
                <w:szCs w:val="22"/>
              </w:rPr>
              <w:t xml:space="preserve">(e.g. once a week or more) </w:t>
            </w:r>
            <w:r w:rsidRPr="003D3E5F">
              <w:rPr>
                <w:rFonts w:ascii="Gill Sans MT" w:hAnsi="Gill Sans MT" w:cstheme="minorHAnsi"/>
                <w:sz w:val="22"/>
                <w:szCs w:val="22"/>
                <w:u w:val="single"/>
              </w:rPr>
              <w:t>or</w:t>
            </w:r>
            <w:r w:rsidRPr="003D3E5F">
              <w:rPr>
                <w:rFonts w:ascii="Gill Sans MT" w:hAnsi="Gill Sans MT" w:cstheme="minorHAnsi"/>
                <w:sz w:val="22"/>
                <w:szCs w:val="22"/>
              </w:rPr>
              <w:t xml:space="preserve"> intensively (e.g. four days in one month or more or overnight) because they work in country programs; or are visiting country programs; ore because they are responsible for implementing the police checking/vetting process staff.</w:t>
            </w:r>
          </w:p>
        </w:tc>
      </w:tr>
      <w:tr w:rsidR="001B2E04" w:rsidRPr="003D3E5F" w14:paraId="1CD70927" w14:textId="77777777" w:rsidTr="000D6AD0">
        <w:trPr>
          <w:trHeight w:val="1594"/>
        </w:trPr>
        <w:tc>
          <w:tcPr>
            <w:tcW w:w="10774" w:type="dxa"/>
            <w:gridSpan w:val="2"/>
            <w:tcBorders>
              <w:top w:val="single" w:sz="4" w:space="0" w:color="000000"/>
              <w:left w:val="single" w:sz="4" w:space="0" w:color="000000"/>
              <w:bottom w:val="single" w:sz="4" w:space="0" w:color="000000"/>
              <w:right w:val="single" w:sz="4" w:space="0" w:color="000000"/>
            </w:tcBorders>
          </w:tcPr>
          <w:p w14:paraId="191EB0E3" w14:textId="7206D679" w:rsidR="001B2E04" w:rsidRDefault="001B2E04" w:rsidP="00DE23CB">
            <w:pPr>
              <w:spacing w:line="276" w:lineRule="auto"/>
              <w:jc w:val="both"/>
              <w:rPr>
                <w:rFonts w:ascii="Gill Sans MT" w:hAnsi="Gill Sans MT" w:cstheme="minorHAnsi"/>
                <w:b/>
                <w:sz w:val="22"/>
                <w:szCs w:val="22"/>
              </w:rPr>
            </w:pPr>
            <w:r w:rsidRPr="003D3E5F">
              <w:rPr>
                <w:rFonts w:ascii="Gill Sans MT" w:hAnsi="Gill Sans MT" w:cstheme="minorHAnsi"/>
                <w:b/>
                <w:sz w:val="22"/>
                <w:szCs w:val="22"/>
              </w:rPr>
              <w:t>ROLE PURPOSE:</w:t>
            </w:r>
            <w:bookmarkStart w:id="0" w:name="_GoBack"/>
            <w:bookmarkEnd w:id="0"/>
          </w:p>
          <w:p w14:paraId="0B5EDD17" w14:textId="77777777" w:rsidR="0040140F" w:rsidRPr="003D3E5F" w:rsidRDefault="0040140F" w:rsidP="00DE23CB">
            <w:pPr>
              <w:spacing w:line="276" w:lineRule="auto"/>
              <w:jc w:val="both"/>
              <w:rPr>
                <w:rFonts w:ascii="Gill Sans MT" w:hAnsi="Gill Sans MT" w:cstheme="minorHAnsi"/>
                <w:b/>
                <w:sz w:val="22"/>
                <w:szCs w:val="22"/>
              </w:rPr>
            </w:pPr>
          </w:p>
          <w:p w14:paraId="65701A19" w14:textId="272769AC" w:rsidR="00FF28B8" w:rsidRPr="00FF28B8" w:rsidRDefault="00FF28B8" w:rsidP="00FF28B8">
            <w:pPr>
              <w:autoSpaceDE w:val="0"/>
              <w:autoSpaceDN w:val="0"/>
              <w:adjustRightInd w:val="0"/>
              <w:spacing w:line="276" w:lineRule="auto"/>
              <w:jc w:val="both"/>
              <w:rPr>
                <w:rFonts w:ascii="Gill Sans MT" w:hAnsi="Gill Sans MT" w:cstheme="minorHAnsi"/>
                <w:sz w:val="22"/>
                <w:szCs w:val="22"/>
                <w:lang w:val="en-US"/>
              </w:rPr>
            </w:pPr>
            <w:r w:rsidRPr="00FF28B8">
              <w:rPr>
                <w:rFonts w:ascii="Gill Sans MT" w:hAnsi="Gill Sans MT" w:cstheme="minorHAnsi"/>
                <w:sz w:val="22"/>
                <w:szCs w:val="22"/>
                <w:lang w:val="en-US"/>
              </w:rPr>
              <w:t xml:space="preserve">Save the Children is seeking a Chief of Party (COP) for the anticipated </w:t>
            </w:r>
            <w:proofErr w:type="gramStart"/>
            <w:r w:rsidRPr="00FF28B8">
              <w:rPr>
                <w:rFonts w:ascii="Gill Sans MT" w:hAnsi="Gill Sans MT" w:cstheme="minorHAnsi"/>
                <w:sz w:val="22"/>
                <w:szCs w:val="22"/>
                <w:lang w:val="en-US"/>
              </w:rPr>
              <w:t>five-year</w:t>
            </w:r>
            <w:r w:rsidR="0069671A">
              <w:rPr>
                <w:rFonts w:ascii="Gill Sans MT" w:hAnsi="Gill Sans MT" w:cstheme="minorHAnsi"/>
                <w:sz w:val="22"/>
                <w:szCs w:val="22"/>
                <w:lang w:val="en-US"/>
              </w:rPr>
              <w:t>s</w:t>
            </w:r>
            <w:proofErr w:type="gramEnd"/>
            <w:r w:rsidRPr="00FF28B8">
              <w:rPr>
                <w:rFonts w:ascii="Gill Sans MT" w:hAnsi="Gill Sans MT" w:cstheme="minorHAnsi"/>
                <w:sz w:val="22"/>
                <w:szCs w:val="22"/>
                <w:lang w:val="en-US"/>
              </w:rPr>
              <w:t xml:space="preserve"> USAID-funded Teaching and Learning Materials Supply Chain (TLMSC) program in Rwanda. The Activity aims to strengthen the book supply chain to increase the quantity, quality, affordability, and accessibility of books and other physical and digital reading materials in schools, homes, and communities. By working to improve the capacity and systems of key actors along the book chain, such as the Rwandan Ministry of Education (MINEDUC) and the private sector, while simultaneously strengthening linkages between these actors, this Activity will improve the sustainability of the Rwandan book supply chain.  </w:t>
            </w:r>
          </w:p>
          <w:p w14:paraId="18A62406" w14:textId="77777777" w:rsidR="00FF28B8" w:rsidRPr="00FF28B8" w:rsidRDefault="00FF28B8" w:rsidP="00FF28B8">
            <w:pPr>
              <w:autoSpaceDE w:val="0"/>
              <w:autoSpaceDN w:val="0"/>
              <w:adjustRightInd w:val="0"/>
              <w:spacing w:line="276" w:lineRule="auto"/>
              <w:jc w:val="both"/>
              <w:rPr>
                <w:rFonts w:ascii="Gill Sans MT" w:hAnsi="Gill Sans MT" w:cstheme="minorHAnsi"/>
                <w:sz w:val="22"/>
                <w:szCs w:val="22"/>
                <w:lang w:val="en-US"/>
              </w:rPr>
            </w:pPr>
          </w:p>
          <w:p w14:paraId="3B94C9FD" w14:textId="77777777" w:rsidR="001B2E04" w:rsidRDefault="00FF28B8" w:rsidP="00295BAC">
            <w:pPr>
              <w:autoSpaceDE w:val="0"/>
              <w:autoSpaceDN w:val="0"/>
              <w:adjustRightInd w:val="0"/>
              <w:spacing w:line="276" w:lineRule="auto"/>
              <w:jc w:val="both"/>
              <w:rPr>
                <w:rFonts w:ascii="Gill Sans MT" w:hAnsi="Gill Sans MT" w:cstheme="minorHAnsi"/>
                <w:sz w:val="22"/>
                <w:szCs w:val="22"/>
                <w:lang w:val="en-US"/>
              </w:rPr>
            </w:pPr>
            <w:r w:rsidRPr="00FF28B8">
              <w:rPr>
                <w:rFonts w:ascii="Gill Sans MT" w:hAnsi="Gill Sans MT" w:cstheme="minorHAnsi"/>
                <w:sz w:val="22"/>
                <w:szCs w:val="22"/>
                <w:lang w:val="en-US"/>
              </w:rPr>
              <w:t xml:space="preserve">This senior leadership position will provide overall strategic direction in the design, management, implementation and overall quality assurance of the project. The COP will be Save the Children’s primary point of contact with USAID and all relevant stakeholders. This position will collaborate with MINEDUC and other critical partners to provide high-level support for effective capacity building at the local level and sustainability of the project interventions. The COP will oversee a team of experts and support staff, prepare reports and annual operating plans, align project initiatives with in-country priorities, and ensure the program’s compliance with USAID and Save the Children regulations. The project must be designed to align closely with the current objectives of the Government of Rwanda so that activities are complementary and create sustainability. </w:t>
            </w:r>
          </w:p>
          <w:p w14:paraId="5C252B5C" w14:textId="77777777" w:rsidR="001F098E" w:rsidRDefault="001F098E" w:rsidP="00295BAC">
            <w:pPr>
              <w:autoSpaceDE w:val="0"/>
              <w:autoSpaceDN w:val="0"/>
              <w:adjustRightInd w:val="0"/>
              <w:spacing w:line="276" w:lineRule="auto"/>
              <w:jc w:val="both"/>
              <w:rPr>
                <w:rFonts w:ascii="Gill Sans MT" w:hAnsi="Gill Sans MT" w:cstheme="minorHAnsi"/>
                <w:b/>
                <w:sz w:val="22"/>
                <w:szCs w:val="22"/>
                <w:lang w:val="en-US"/>
              </w:rPr>
            </w:pPr>
          </w:p>
          <w:p w14:paraId="4974B1D5" w14:textId="3F795025" w:rsidR="001F098E" w:rsidRPr="000D6AD0" w:rsidRDefault="001F098E" w:rsidP="00295BAC">
            <w:pPr>
              <w:autoSpaceDE w:val="0"/>
              <w:autoSpaceDN w:val="0"/>
              <w:adjustRightInd w:val="0"/>
              <w:spacing w:line="276" w:lineRule="auto"/>
              <w:jc w:val="both"/>
              <w:rPr>
                <w:rFonts w:ascii="Gill Sans MT" w:hAnsi="Gill Sans MT" w:cstheme="minorHAnsi"/>
                <w:b/>
                <w:sz w:val="22"/>
                <w:szCs w:val="22"/>
                <w:lang w:val="en-US"/>
              </w:rPr>
            </w:pPr>
            <w:r>
              <w:rPr>
                <w:rFonts w:ascii="Gill Sans MT" w:hAnsi="Gill Sans MT" w:cstheme="minorHAnsi"/>
                <w:b/>
                <w:sz w:val="22"/>
                <w:szCs w:val="22"/>
                <w:lang w:val="en-US"/>
              </w:rPr>
              <w:t>Position r</w:t>
            </w:r>
            <w:r w:rsidRPr="001F098E">
              <w:rPr>
                <w:rFonts w:ascii="Gill Sans MT" w:hAnsi="Gill Sans MT" w:cstheme="minorHAnsi"/>
                <w:b/>
                <w:sz w:val="22"/>
                <w:szCs w:val="22"/>
                <w:lang w:val="en-US"/>
              </w:rPr>
              <w:t>eports to: Country Director</w:t>
            </w:r>
          </w:p>
        </w:tc>
      </w:tr>
      <w:tr w:rsidR="001B2E04" w:rsidRPr="003D3E5F" w14:paraId="11B097AE" w14:textId="77777777" w:rsidTr="000D6AD0">
        <w:trPr>
          <w:trHeight w:val="460"/>
        </w:trPr>
        <w:tc>
          <w:tcPr>
            <w:tcW w:w="10774" w:type="dxa"/>
            <w:gridSpan w:val="2"/>
            <w:tcBorders>
              <w:top w:val="single" w:sz="4" w:space="0" w:color="000000"/>
              <w:left w:val="single" w:sz="4" w:space="0" w:color="000000"/>
              <w:bottom w:val="single" w:sz="4" w:space="0" w:color="000000"/>
              <w:right w:val="single" w:sz="4" w:space="0" w:color="000000"/>
            </w:tcBorders>
          </w:tcPr>
          <w:p w14:paraId="4FDBB208" w14:textId="1346549B" w:rsidR="001B2E04" w:rsidRPr="00165568" w:rsidRDefault="001B2E04" w:rsidP="00DE23CB">
            <w:pPr>
              <w:tabs>
                <w:tab w:val="left" w:pos="2977"/>
              </w:tabs>
              <w:snapToGrid w:val="0"/>
              <w:spacing w:line="276" w:lineRule="auto"/>
              <w:jc w:val="both"/>
              <w:rPr>
                <w:rFonts w:ascii="Gill Sans MT" w:hAnsi="Gill Sans MT" w:cstheme="minorHAnsi"/>
                <w:b/>
                <w:sz w:val="22"/>
                <w:szCs w:val="22"/>
              </w:rPr>
            </w:pPr>
            <w:r w:rsidRPr="00165568">
              <w:rPr>
                <w:rFonts w:ascii="Gill Sans MT" w:hAnsi="Gill Sans MT" w:cstheme="minorHAnsi"/>
                <w:b/>
                <w:sz w:val="22"/>
                <w:szCs w:val="22"/>
              </w:rPr>
              <w:t xml:space="preserve">KEY AREAS OF ACCOUNTABILITY: </w:t>
            </w:r>
          </w:p>
          <w:p w14:paraId="5AC9EF77" w14:textId="77777777" w:rsidR="00FF28B8" w:rsidRPr="00FF28B8" w:rsidRDefault="00FF28B8" w:rsidP="00FF28B8">
            <w:pPr>
              <w:pStyle w:val="ListParagraph"/>
              <w:numPr>
                <w:ilvl w:val="0"/>
                <w:numId w:val="14"/>
              </w:numPr>
              <w:suppressAutoHyphens w:val="0"/>
              <w:contextualSpacing/>
              <w:jc w:val="both"/>
              <w:rPr>
                <w:rFonts w:ascii="Gill Sans MT" w:hAnsi="Gill Sans MT" w:cs="Arial"/>
                <w:sz w:val="22"/>
                <w:szCs w:val="22"/>
                <w:bdr w:val="none" w:sz="0" w:space="0" w:color="auto" w:frame="1"/>
              </w:rPr>
            </w:pPr>
            <w:r w:rsidRPr="00FF28B8">
              <w:rPr>
                <w:rFonts w:ascii="Gill Sans MT" w:hAnsi="Gill Sans MT" w:cs="Arial"/>
                <w:sz w:val="22"/>
                <w:szCs w:val="22"/>
                <w:bdr w:val="none" w:sz="0" w:space="0" w:color="auto" w:frame="1"/>
              </w:rPr>
              <w:t>Develop strategic plans, annual and quarterly work plans, and overall management of the program in line with USAID guidelines to achieve project objectives.</w:t>
            </w:r>
          </w:p>
          <w:p w14:paraId="0FF482F9" w14:textId="77777777" w:rsidR="00FF28B8" w:rsidRPr="00FF28B8" w:rsidRDefault="00FF28B8" w:rsidP="00FF28B8">
            <w:pPr>
              <w:pStyle w:val="ListParagraph"/>
              <w:numPr>
                <w:ilvl w:val="0"/>
                <w:numId w:val="14"/>
              </w:numPr>
              <w:suppressAutoHyphens w:val="0"/>
              <w:contextualSpacing/>
              <w:jc w:val="both"/>
              <w:rPr>
                <w:rFonts w:ascii="Gill Sans MT" w:hAnsi="Gill Sans MT" w:cs="Arial"/>
                <w:sz w:val="22"/>
                <w:szCs w:val="22"/>
                <w:bdr w:val="none" w:sz="0" w:space="0" w:color="auto" w:frame="1"/>
              </w:rPr>
            </w:pPr>
            <w:r w:rsidRPr="00FF28B8">
              <w:rPr>
                <w:rFonts w:ascii="Gill Sans MT" w:hAnsi="Gill Sans MT" w:cs="Arial"/>
                <w:sz w:val="22"/>
                <w:szCs w:val="22"/>
                <w:bdr w:val="none" w:sz="0" w:space="0" w:color="auto" w:frame="1"/>
              </w:rPr>
              <w:t>Ensure high quality technical leadership and oversight is in place for the program.</w:t>
            </w:r>
          </w:p>
          <w:p w14:paraId="32513CA9" w14:textId="77777777" w:rsidR="00FF28B8" w:rsidRPr="00FF28B8" w:rsidRDefault="00FF28B8" w:rsidP="00FF28B8">
            <w:pPr>
              <w:pStyle w:val="ListParagraph"/>
              <w:numPr>
                <w:ilvl w:val="0"/>
                <w:numId w:val="14"/>
              </w:numPr>
              <w:suppressAutoHyphens w:val="0"/>
              <w:contextualSpacing/>
              <w:jc w:val="both"/>
              <w:rPr>
                <w:rFonts w:ascii="Gill Sans MT" w:hAnsi="Gill Sans MT" w:cs="Arial"/>
                <w:sz w:val="22"/>
                <w:szCs w:val="22"/>
                <w:bdr w:val="none" w:sz="0" w:space="0" w:color="auto" w:frame="1"/>
              </w:rPr>
            </w:pPr>
            <w:r w:rsidRPr="00FF28B8">
              <w:rPr>
                <w:rFonts w:ascii="Gill Sans MT" w:hAnsi="Gill Sans MT" w:cs="Arial"/>
                <w:color w:val="000000"/>
                <w:sz w:val="22"/>
                <w:szCs w:val="22"/>
              </w:rPr>
              <w:t>Lead team to provide proper coordination and guidance among local government, country-wide initiatives, community partners, NGOs and other key stakeholders.</w:t>
            </w:r>
          </w:p>
          <w:p w14:paraId="7190EDB1" w14:textId="77777777" w:rsidR="00FF28B8" w:rsidRPr="00FF28B8" w:rsidRDefault="00FF28B8" w:rsidP="00FF28B8">
            <w:pPr>
              <w:pStyle w:val="ListParagraph"/>
              <w:numPr>
                <w:ilvl w:val="0"/>
                <w:numId w:val="15"/>
              </w:numPr>
              <w:suppressAutoHyphens w:val="0"/>
              <w:contextualSpacing/>
              <w:jc w:val="both"/>
              <w:rPr>
                <w:rFonts w:ascii="Gill Sans MT" w:hAnsi="Gill Sans MT" w:cs="Arial"/>
                <w:color w:val="231F20"/>
                <w:sz w:val="22"/>
                <w:szCs w:val="22"/>
              </w:rPr>
            </w:pPr>
            <w:r w:rsidRPr="00FF28B8">
              <w:rPr>
                <w:rFonts w:ascii="Gill Sans MT" w:hAnsi="Gill Sans MT" w:cs="Arial"/>
                <w:sz w:val="22"/>
                <w:szCs w:val="22"/>
                <w:bdr w:val="none" w:sz="0" w:space="0" w:color="auto" w:frame="1"/>
              </w:rPr>
              <w:t>Support the development of strong M&amp;E mechanisms, program monitoring tools and efficient systems to ensure high quality implementation.</w:t>
            </w:r>
          </w:p>
          <w:p w14:paraId="5FFB9862" w14:textId="77777777" w:rsidR="00FF28B8" w:rsidRPr="00FF28B8" w:rsidRDefault="00FF28B8" w:rsidP="00FF28B8">
            <w:pPr>
              <w:pStyle w:val="ListParagraph"/>
              <w:numPr>
                <w:ilvl w:val="0"/>
                <w:numId w:val="16"/>
              </w:numPr>
              <w:suppressAutoHyphens w:val="0"/>
              <w:contextualSpacing/>
              <w:jc w:val="both"/>
              <w:rPr>
                <w:rFonts w:ascii="Gill Sans MT" w:hAnsi="Gill Sans MT" w:cs="Arial"/>
                <w:sz w:val="22"/>
                <w:szCs w:val="22"/>
              </w:rPr>
            </w:pPr>
            <w:r w:rsidRPr="00FF28B8">
              <w:rPr>
                <w:rFonts w:ascii="Gill Sans MT" w:hAnsi="Gill Sans MT" w:cs="Arial"/>
                <w:sz w:val="22"/>
                <w:szCs w:val="22"/>
              </w:rPr>
              <w:t>Establish compliance with USG regulations, procedures and Save the Children guidelines.</w:t>
            </w:r>
          </w:p>
          <w:p w14:paraId="5211D5D2" w14:textId="77777777" w:rsidR="00FF28B8" w:rsidRPr="00FF28B8" w:rsidRDefault="00FF28B8" w:rsidP="00FF28B8">
            <w:pPr>
              <w:pStyle w:val="ListParagraph"/>
              <w:numPr>
                <w:ilvl w:val="0"/>
                <w:numId w:val="17"/>
              </w:numPr>
              <w:suppressAutoHyphens w:val="0"/>
              <w:contextualSpacing/>
              <w:jc w:val="both"/>
              <w:rPr>
                <w:rFonts w:ascii="Gill Sans MT" w:hAnsi="Gill Sans MT" w:cs="Arial"/>
                <w:color w:val="000000"/>
                <w:sz w:val="22"/>
                <w:szCs w:val="22"/>
              </w:rPr>
            </w:pPr>
            <w:r w:rsidRPr="00FF28B8">
              <w:rPr>
                <w:rFonts w:ascii="Gill Sans MT" w:hAnsi="Gill Sans MT" w:cs="Arial"/>
                <w:color w:val="000000"/>
                <w:sz w:val="22"/>
                <w:szCs w:val="22"/>
              </w:rPr>
              <w:t>Represent Save the Children with partners and key stakeholders, maintain positive relationships with USAID, local ministries, and the country office team.</w:t>
            </w:r>
          </w:p>
          <w:p w14:paraId="1144BA8D" w14:textId="77777777" w:rsidR="00FF28B8" w:rsidRPr="00FF28B8" w:rsidRDefault="00FF28B8" w:rsidP="00FF28B8">
            <w:pPr>
              <w:pStyle w:val="ListParagraph"/>
              <w:numPr>
                <w:ilvl w:val="0"/>
                <w:numId w:val="17"/>
              </w:numPr>
              <w:suppressAutoHyphens w:val="0"/>
              <w:contextualSpacing/>
              <w:jc w:val="both"/>
              <w:rPr>
                <w:rFonts w:ascii="Gill Sans MT" w:hAnsi="Gill Sans MT" w:cs="Arial"/>
                <w:color w:val="000000"/>
                <w:sz w:val="22"/>
                <w:szCs w:val="22"/>
              </w:rPr>
            </w:pPr>
            <w:r w:rsidRPr="00FF28B8">
              <w:rPr>
                <w:rFonts w:ascii="Gill Sans MT" w:hAnsi="Gill Sans MT" w:cs="Arial"/>
                <w:color w:val="000000"/>
                <w:sz w:val="22"/>
                <w:szCs w:val="22"/>
              </w:rPr>
              <w:t>Establish effective communication and coordination with personnel from the government in order to implement interventions and incorporate country-wide priorities.</w:t>
            </w:r>
          </w:p>
          <w:p w14:paraId="14B55DDC" w14:textId="77777777" w:rsidR="00FF28B8" w:rsidRPr="00FF28B8" w:rsidRDefault="00FF28B8" w:rsidP="00FF28B8">
            <w:pPr>
              <w:pStyle w:val="ListParagraph"/>
              <w:numPr>
                <w:ilvl w:val="0"/>
                <w:numId w:val="18"/>
              </w:numPr>
              <w:suppressAutoHyphens w:val="0"/>
              <w:contextualSpacing/>
              <w:jc w:val="both"/>
              <w:rPr>
                <w:rFonts w:ascii="Gill Sans MT" w:hAnsi="Gill Sans MT" w:cs="Arial"/>
                <w:sz w:val="22"/>
                <w:szCs w:val="22"/>
              </w:rPr>
            </w:pPr>
            <w:r w:rsidRPr="00FF28B8">
              <w:rPr>
                <w:rFonts w:ascii="Gill Sans MT" w:hAnsi="Gill Sans MT" w:cs="Arial"/>
                <w:sz w:val="22"/>
                <w:szCs w:val="22"/>
              </w:rPr>
              <w:t>Actively participate as a member of the Country Extended Senior Management Team (ESMT), contributing to country strategic plans.</w:t>
            </w:r>
          </w:p>
          <w:p w14:paraId="0CDE81F7" w14:textId="77777777" w:rsidR="00FF28B8" w:rsidRPr="00FF28B8" w:rsidRDefault="00FF28B8" w:rsidP="00FF28B8">
            <w:pPr>
              <w:pStyle w:val="ListParagraph"/>
              <w:numPr>
                <w:ilvl w:val="0"/>
                <w:numId w:val="19"/>
              </w:numPr>
              <w:suppressAutoHyphens w:val="0"/>
              <w:contextualSpacing/>
              <w:jc w:val="both"/>
              <w:rPr>
                <w:rFonts w:ascii="Gill Sans MT" w:hAnsi="Gill Sans MT" w:cs="Arial"/>
                <w:color w:val="000000"/>
                <w:sz w:val="22"/>
                <w:szCs w:val="22"/>
              </w:rPr>
            </w:pPr>
            <w:r w:rsidRPr="00FF28B8">
              <w:rPr>
                <w:rFonts w:ascii="Gill Sans MT" w:hAnsi="Gill Sans MT" w:cs="Arial"/>
                <w:color w:val="000000"/>
                <w:sz w:val="22"/>
                <w:szCs w:val="22"/>
                <w:bdr w:val="none" w:sz="0" w:space="0" w:color="auto" w:frame="1"/>
              </w:rPr>
              <w:t>Create and sustain a work environment of mutual respect where the project team strives to achieve excellence.</w:t>
            </w:r>
          </w:p>
          <w:p w14:paraId="4F2C8751" w14:textId="77777777" w:rsidR="00FF28B8" w:rsidRPr="00FF28B8" w:rsidRDefault="00FF28B8" w:rsidP="00FF28B8">
            <w:pPr>
              <w:pStyle w:val="ListParagraph"/>
              <w:numPr>
                <w:ilvl w:val="0"/>
                <w:numId w:val="20"/>
              </w:numPr>
              <w:suppressAutoHyphens w:val="0"/>
              <w:contextualSpacing/>
              <w:jc w:val="both"/>
              <w:rPr>
                <w:rFonts w:ascii="Gill Sans MT" w:hAnsi="Gill Sans MT" w:cs="Arial"/>
                <w:sz w:val="22"/>
                <w:szCs w:val="22"/>
              </w:rPr>
            </w:pPr>
            <w:r w:rsidRPr="00FF28B8">
              <w:rPr>
                <w:rFonts w:ascii="Gill Sans MT" w:hAnsi="Gill Sans MT" w:cs="Arial"/>
                <w:color w:val="000000"/>
                <w:sz w:val="22"/>
                <w:szCs w:val="22"/>
                <w:bdr w:val="none" w:sz="0" w:space="0" w:color="auto" w:frame="1"/>
              </w:rPr>
              <w:t>Incorporate SC’s vision and values and full adherence to Code of Conduct principles.</w:t>
            </w:r>
          </w:p>
          <w:p w14:paraId="4C3E6B8B" w14:textId="4DB6CBD8" w:rsidR="001B2E04" w:rsidRPr="00FF28B8" w:rsidRDefault="00FF28B8" w:rsidP="00FF28B8">
            <w:pPr>
              <w:pStyle w:val="ListParagraph"/>
              <w:numPr>
                <w:ilvl w:val="0"/>
                <w:numId w:val="20"/>
              </w:numPr>
              <w:suppressAutoHyphens w:val="0"/>
              <w:contextualSpacing/>
              <w:jc w:val="both"/>
              <w:rPr>
                <w:rFonts w:ascii="Arial" w:hAnsi="Arial" w:cs="Arial"/>
                <w:color w:val="000000"/>
                <w:szCs w:val="24"/>
              </w:rPr>
            </w:pPr>
            <w:r w:rsidRPr="00FF28B8">
              <w:rPr>
                <w:rFonts w:ascii="Gill Sans MT" w:hAnsi="Gill Sans MT" w:cs="Arial"/>
                <w:color w:val="000000"/>
                <w:sz w:val="22"/>
                <w:szCs w:val="22"/>
              </w:rPr>
              <w:t>Closely monitor security dynamics in the project areas and report to the Country Director on significant changes in the security context.</w:t>
            </w:r>
          </w:p>
        </w:tc>
      </w:tr>
      <w:tr w:rsidR="001B2E04" w:rsidRPr="003D3E5F" w14:paraId="3C196427" w14:textId="77777777" w:rsidTr="000D6AD0">
        <w:tc>
          <w:tcPr>
            <w:tcW w:w="10774" w:type="dxa"/>
            <w:gridSpan w:val="2"/>
            <w:tcBorders>
              <w:top w:val="single" w:sz="4" w:space="0" w:color="000000"/>
              <w:left w:val="single" w:sz="4" w:space="0" w:color="000000"/>
              <w:bottom w:val="single" w:sz="4" w:space="0" w:color="000000"/>
              <w:right w:val="single" w:sz="4" w:space="0" w:color="000000"/>
            </w:tcBorders>
          </w:tcPr>
          <w:p w14:paraId="3EB79C11" w14:textId="51547C05" w:rsidR="001B2E04" w:rsidRPr="003D3E5F" w:rsidRDefault="001B2E04" w:rsidP="0040140F">
            <w:pPr>
              <w:snapToGrid w:val="0"/>
              <w:spacing w:line="276" w:lineRule="auto"/>
              <w:jc w:val="both"/>
              <w:rPr>
                <w:rFonts w:ascii="Gill Sans MT" w:hAnsi="Gill Sans MT" w:cstheme="minorHAnsi"/>
                <w:b/>
                <w:sz w:val="22"/>
                <w:szCs w:val="22"/>
              </w:rPr>
            </w:pPr>
            <w:r w:rsidRPr="003D3E5F">
              <w:rPr>
                <w:rFonts w:ascii="Gill Sans MT" w:hAnsi="Gill Sans MT" w:cstheme="minorHAnsi"/>
                <w:b/>
                <w:sz w:val="22"/>
                <w:szCs w:val="22"/>
              </w:rPr>
              <w:lastRenderedPageBreak/>
              <w:t xml:space="preserve">SKILLS AND BEHAVIOURS </w:t>
            </w:r>
          </w:p>
          <w:p w14:paraId="24EB1850" w14:textId="77777777" w:rsidR="001B2E04" w:rsidRPr="003D3E5F" w:rsidRDefault="001B2E04" w:rsidP="00DE23CB">
            <w:pPr>
              <w:spacing w:line="276" w:lineRule="auto"/>
              <w:ind w:left="-24"/>
              <w:jc w:val="both"/>
              <w:rPr>
                <w:rFonts w:ascii="Gill Sans MT" w:hAnsi="Gill Sans MT" w:cstheme="minorHAnsi"/>
                <w:b/>
                <w:sz w:val="22"/>
                <w:szCs w:val="22"/>
              </w:rPr>
            </w:pPr>
            <w:r w:rsidRPr="003D3E5F">
              <w:rPr>
                <w:rFonts w:ascii="Gill Sans MT" w:hAnsi="Gill Sans MT" w:cstheme="minorHAnsi"/>
                <w:b/>
                <w:sz w:val="22"/>
                <w:szCs w:val="22"/>
              </w:rPr>
              <w:t>Accountability:</w:t>
            </w:r>
          </w:p>
          <w:p w14:paraId="6A106A42" w14:textId="77777777" w:rsidR="001B2E04" w:rsidRPr="003D3E5F" w:rsidRDefault="001B2E04" w:rsidP="001F14BB">
            <w:pPr>
              <w:pStyle w:val="ListParagraph"/>
              <w:numPr>
                <w:ilvl w:val="0"/>
                <w:numId w:val="10"/>
              </w:numPr>
              <w:spacing w:line="276" w:lineRule="auto"/>
              <w:jc w:val="both"/>
              <w:rPr>
                <w:rFonts w:ascii="Gill Sans MT" w:hAnsi="Gill Sans MT" w:cstheme="minorHAnsi"/>
                <w:sz w:val="22"/>
                <w:szCs w:val="22"/>
              </w:rPr>
            </w:pPr>
            <w:r w:rsidRPr="003D3E5F">
              <w:rPr>
                <w:rFonts w:ascii="Gill Sans MT" w:hAnsi="Gill Sans MT" w:cstheme="minorHAnsi"/>
                <w:sz w:val="22"/>
                <w:szCs w:val="22"/>
              </w:rPr>
              <w:t>Holds self-accountable for making decisions, managing resources efficiently, achieving and role modelling Save the Children values</w:t>
            </w:r>
          </w:p>
          <w:p w14:paraId="12C964D5" w14:textId="77777777" w:rsidR="001B2E04" w:rsidRPr="003D3E5F" w:rsidRDefault="001B2E04" w:rsidP="001F14BB">
            <w:pPr>
              <w:pStyle w:val="ListParagraph"/>
              <w:numPr>
                <w:ilvl w:val="0"/>
                <w:numId w:val="10"/>
              </w:numPr>
              <w:spacing w:line="276" w:lineRule="auto"/>
              <w:jc w:val="both"/>
              <w:rPr>
                <w:rFonts w:ascii="Gill Sans MT" w:hAnsi="Gill Sans MT" w:cstheme="minorHAnsi"/>
                <w:sz w:val="22"/>
                <w:szCs w:val="22"/>
              </w:rPr>
            </w:pPr>
            <w:r w:rsidRPr="003D3E5F">
              <w:rPr>
                <w:rFonts w:ascii="Gill Sans MT" w:hAnsi="Gill Sans MT" w:cstheme="minorHAnsi"/>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32E06B6" w14:textId="77777777" w:rsidR="001B2E04" w:rsidRPr="003D3E5F" w:rsidRDefault="001B2E04" w:rsidP="00DE23CB">
            <w:pPr>
              <w:spacing w:line="276" w:lineRule="auto"/>
              <w:ind w:left="-24"/>
              <w:jc w:val="both"/>
              <w:rPr>
                <w:rFonts w:ascii="Gill Sans MT" w:hAnsi="Gill Sans MT" w:cstheme="minorHAnsi"/>
                <w:b/>
                <w:sz w:val="22"/>
                <w:szCs w:val="22"/>
              </w:rPr>
            </w:pPr>
            <w:r w:rsidRPr="003D3E5F">
              <w:rPr>
                <w:rFonts w:ascii="Gill Sans MT" w:hAnsi="Gill Sans MT" w:cstheme="minorHAnsi"/>
                <w:b/>
                <w:sz w:val="22"/>
                <w:szCs w:val="22"/>
              </w:rPr>
              <w:t>Ambition:</w:t>
            </w:r>
          </w:p>
          <w:p w14:paraId="27C44AF6" w14:textId="77777777" w:rsidR="001B2E04" w:rsidRPr="003D3E5F" w:rsidRDefault="001B2E04" w:rsidP="001F14BB">
            <w:pPr>
              <w:pStyle w:val="ListParagraph"/>
              <w:numPr>
                <w:ilvl w:val="0"/>
                <w:numId w:val="9"/>
              </w:numPr>
              <w:spacing w:line="276" w:lineRule="auto"/>
              <w:jc w:val="both"/>
              <w:rPr>
                <w:rFonts w:ascii="Gill Sans MT" w:hAnsi="Gill Sans MT" w:cstheme="minorHAnsi"/>
                <w:sz w:val="22"/>
                <w:szCs w:val="22"/>
              </w:rPr>
            </w:pPr>
            <w:r w:rsidRPr="003D3E5F">
              <w:rPr>
                <w:rFonts w:ascii="Gill Sans MT" w:hAnsi="Gill Sans MT" w:cstheme="minorHAnsi"/>
                <w:sz w:val="22"/>
                <w:szCs w:val="22"/>
              </w:rPr>
              <w:t>Sets ambitious and challenging goals for themselves (and their team), takes responsibility for their own personal development and encourages others to do the same</w:t>
            </w:r>
          </w:p>
          <w:p w14:paraId="307C86DA" w14:textId="77777777" w:rsidR="001B2E04" w:rsidRPr="003D3E5F" w:rsidRDefault="001B2E04" w:rsidP="001F14BB">
            <w:pPr>
              <w:pStyle w:val="ListParagraph"/>
              <w:numPr>
                <w:ilvl w:val="0"/>
                <w:numId w:val="9"/>
              </w:numPr>
              <w:spacing w:line="276" w:lineRule="auto"/>
              <w:jc w:val="both"/>
              <w:rPr>
                <w:rFonts w:ascii="Gill Sans MT" w:hAnsi="Gill Sans MT" w:cstheme="minorHAnsi"/>
                <w:sz w:val="22"/>
                <w:szCs w:val="22"/>
              </w:rPr>
            </w:pPr>
            <w:r w:rsidRPr="003D3E5F">
              <w:rPr>
                <w:rFonts w:ascii="Gill Sans MT" w:hAnsi="Gill Sans MT" w:cstheme="minorHAnsi"/>
                <w:sz w:val="22"/>
                <w:szCs w:val="22"/>
              </w:rPr>
              <w:t>Widely shares their personal vision for Save the Children, engages and motivates others</w:t>
            </w:r>
          </w:p>
          <w:p w14:paraId="344E179D" w14:textId="77777777" w:rsidR="001B2E04" w:rsidRPr="003D3E5F" w:rsidRDefault="001B2E04" w:rsidP="001F14BB">
            <w:pPr>
              <w:pStyle w:val="ListParagraph"/>
              <w:numPr>
                <w:ilvl w:val="0"/>
                <w:numId w:val="9"/>
              </w:numPr>
              <w:spacing w:line="276" w:lineRule="auto"/>
              <w:jc w:val="both"/>
              <w:rPr>
                <w:rFonts w:ascii="Gill Sans MT" w:hAnsi="Gill Sans MT" w:cstheme="minorHAnsi"/>
                <w:sz w:val="22"/>
                <w:szCs w:val="22"/>
              </w:rPr>
            </w:pPr>
            <w:r w:rsidRPr="003D3E5F">
              <w:rPr>
                <w:rFonts w:ascii="Gill Sans MT" w:hAnsi="Gill Sans MT" w:cstheme="minorHAnsi"/>
                <w:sz w:val="22"/>
                <w:szCs w:val="22"/>
              </w:rPr>
              <w:t>Future orientated, thinks strategically</w:t>
            </w:r>
          </w:p>
          <w:p w14:paraId="32ECA147" w14:textId="77777777" w:rsidR="001B2E04" w:rsidRPr="003D3E5F" w:rsidRDefault="001B2E04" w:rsidP="00DE23CB">
            <w:pPr>
              <w:spacing w:line="276" w:lineRule="auto"/>
              <w:ind w:left="-24"/>
              <w:jc w:val="both"/>
              <w:rPr>
                <w:rFonts w:ascii="Gill Sans MT" w:hAnsi="Gill Sans MT" w:cstheme="minorHAnsi"/>
                <w:sz w:val="22"/>
                <w:szCs w:val="22"/>
              </w:rPr>
            </w:pPr>
            <w:r w:rsidRPr="003D3E5F">
              <w:rPr>
                <w:rFonts w:ascii="Gill Sans MT" w:hAnsi="Gill Sans MT" w:cstheme="minorHAnsi"/>
                <w:b/>
                <w:sz w:val="22"/>
                <w:szCs w:val="22"/>
              </w:rPr>
              <w:t>Collaboration:</w:t>
            </w:r>
          </w:p>
          <w:p w14:paraId="3AF3DFF5" w14:textId="77777777" w:rsidR="001B2E04" w:rsidRPr="003D3E5F" w:rsidRDefault="001B2E04" w:rsidP="001F14BB">
            <w:pPr>
              <w:pStyle w:val="ListParagraph"/>
              <w:numPr>
                <w:ilvl w:val="0"/>
                <w:numId w:val="8"/>
              </w:numPr>
              <w:spacing w:line="276" w:lineRule="auto"/>
              <w:jc w:val="both"/>
              <w:rPr>
                <w:rFonts w:ascii="Gill Sans MT" w:hAnsi="Gill Sans MT" w:cstheme="minorHAnsi"/>
                <w:sz w:val="22"/>
                <w:szCs w:val="22"/>
              </w:rPr>
            </w:pPr>
            <w:r w:rsidRPr="003D3E5F">
              <w:rPr>
                <w:rFonts w:ascii="Gill Sans MT" w:hAnsi="Gill Sans MT" w:cstheme="minorHAnsi"/>
                <w:sz w:val="22"/>
                <w:szCs w:val="22"/>
              </w:rPr>
              <w:t>Builds and maintains effective relationships, with their team, colleagues, members and external partners and supporters</w:t>
            </w:r>
          </w:p>
          <w:p w14:paraId="38E39890" w14:textId="77777777" w:rsidR="001B2E04" w:rsidRPr="003D3E5F" w:rsidRDefault="001B2E04" w:rsidP="001F14BB">
            <w:pPr>
              <w:pStyle w:val="ListParagraph"/>
              <w:numPr>
                <w:ilvl w:val="0"/>
                <w:numId w:val="8"/>
              </w:numPr>
              <w:spacing w:line="276" w:lineRule="auto"/>
              <w:jc w:val="both"/>
              <w:rPr>
                <w:rFonts w:ascii="Gill Sans MT" w:hAnsi="Gill Sans MT" w:cstheme="minorHAnsi"/>
                <w:sz w:val="22"/>
                <w:szCs w:val="22"/>
              </w:rPr>
            </w:pPr>
            <w:r w:rsidRPr="003D3E5F">
              <w:rPr>
                <w:rFonts w:ascii="Gill Sans MT" w:hAnsi="Gill Sans MT" w:cstheme="minorHAnsi"/>
                <w:sz w:val="22"/>
                <w:szCs w:val="22"/>
              </w:rPr>
              <w:t>Values diversity, sees it as a source of competitive strength</w:t>
            </w:r>
          </w:p>
          <w:p w14:paraId="0E60AEFF" w14:textId="77777777" w:rsidR="001B2E04" w:rsidRPr="003D3E5F" w:rsidRDefault="001B2E04" w:rsidP="001F14BB">
            <w:pPr>
              <w:pStyle w:val="ListParagraph"/>
              <w:numPr>
                <w:ilvl w:val="0"/>
                <w:numId w:val="8"/>
              </w:numPr>
              <w:spacing w:line="276" w:lineRule="auto"/>
              <w:jc w:val="both"/>
              <w:rPr>
                <w:rFonts w:ascii="Gill Sans MT" w:hAnsi="Gill Sans MT" w:cstheme="minorHAnsi"/>
                <w:sz w:val="22"/>
                <w:szCs w:val="22"/>
              </w:rPr>
            </w:pPr>
            <w:r w:rsidRPr="003D3E5F">
              <w:rPr>
                <w:rFonts w:ascii="Gill Sans MT" w:hAnsi="Gill Sans MT" w:cstheme="minorHAnsi"/>
                <w:sz w:val="22"/>
                <w:szCs w:val="22"/>
              </w:rPr>
              <w:t>Approachable, good listener, easy to talk to</w:t>
            </w:r>
          </w:p>
          <w:p w14:paraId="2E262895" w14:textId="77777777" w:rsidR="001B2E04" w:rsidRPr="003D3E5F" w:rsidRDefault="001B2E04" w:rsidP="00DE23CB">
            <w:pPr>
              <w:spacing w:line="276" w:lineRule="auto"/>
              <w:ind w:left="-24"/>
              <w:jc w:val="both"/>
              <w:rPr>
                <w:rFonts w:ascii="Gill Sans MT" w:hAnsi="Gill Sans MT" w:cstheme="minorHAnsi"/>
                <w:b/>
                <w:sz w:val="22"/>
                <w:szCs w:val="22"/>
              </w:rPr>
            </w:pPr>
            <w:r w:rsidRPr="003D3E5F">
              <w:rPr>
                <w:rFonts w:ascii="Gill Sans MT" w:hAnsi="Gill Sans MT" w:cstheme="minorHAnsi"/>
                <w:b/>
                <w:sz w:val="22"/>
                <w:szCs w:val="22"/>
              </w:rPr>
              <w:t>Creativity:</w:t>
            </w:r>
          </w:p>
          <w:p w14:paraId="08EF9B99" w14:textId="77777777" w:rsidR="001B2E04" w:rsidRPr="003D3E5F" w:rsidRDefault="001B2E04" w:rsidP="001F14BB">
            <w:pPr>
              <w:pStyle w:val="ListParagraph"/>
              <w:numPr>
                <w:ilvl w:val="0"/>
                <w:numId w:val="7"/>
              </w:numPr>
              <w:spacing w:line="276" w:lineRule="auto"/>
              <w:jc w:val="both"/>
              <w:rPr>
                <w:rFonts w:ascii="Gill Sans MT" w:hAnsi="Gill Sans MT" w:cstheme="minorHAnsi"/>
                <w:sz w:val="22"/>
                <w:szCs w:val="22"/>
              </w:rPr>
            </w:pPr>
            <w:r w:rsidRPr="003D3E5F">
              <w:rPr>
                <w:rFonts w:ascii="Gill Sans MT" w:hAnsi="Gill Sans MT" w:cstheme="minorHAnsi"/>
                <w:sz w:val="22"/>
                <w:szCs w:val="22"/>
              </w:rPr>
              <w:t>Develops and encourages new and innovative solutions</w:t>
            </w:r>
          </w:p>
          <w:p w14:paraId="6B30EA49" w14:textId="77777777" w:rsidR="001B2E04" w:rsidRPr="003D3E5F" w:rsidRDefault="001B2E04" w:rsidP="001F14BB">
            <w:pPr>
              <w:pStyle w:val="ListParagraph"/>
              <w:numPr>
                <w:ilvl w:val="0"/>
                <w:numId w:val="7"/>
              </w:numPr>
              <w:spacing w:line="276" w:lineRule="auto"/>
              <w:jc w:val="both"/>
              <w:rPr>
                <w:rFonts w:ascii="Gill Sans MT" w:hAnsi="Gill Sans MT" w:cstheme="minorHAnsi"/>
                <w:sz w:val="22"/>
                <w:szCs w:val="22"/>
              </w:rPr>
            </w:pPr>
            <w:r w:rsidRPr="003D3E5F">
              <w:rPr>
                <w:rFonts w:ascii="Gill Sans MT" w:hAnsi="Gill Sans MT" w:cstheme="minorHAnsi"/>
                <w:sz w:val="22"/>
                <w:szCs w:val="22"/>
              </w:rPr>
              <w:t xml:space="preserve">Willing to take disciplined risks </w:t>
            </w:r>
          </w:p>
          <w:p w14:paraId="4E98EB14" w14:textId="77777777" w:rsidR="001B2E04" w:rsidRPr="003D3E5F" w:rsidRDefault="001B2E04" w:rsidP="00DE23CB">
            <w:pPr>
              <w:spacing w:line="276" w:lineRule="auto"/>
              <w:ind w:left="-24"/>
              <w:jc w:val="both"/>
              <w:rPr>
                <w:rFonts w:ascii="Gill Sans MT" w:hAnsi="Gill Sans MT" w:cstheme="minorHAnsi"/>
                <w:b/>
                <w:sz w:val="22"/>
                <w:szCs w:val="22"/>
              </w:rPr>
            </w:pPr>
            <w:r w:rsidRPr="003D3E5F">
              <w:rPr>
                <w:rFonts w:ascii="Gill Sans MT" w:hAnsi="Gill Sans MT" w:cstheme="minorHAnsi"/>
                <w:b/>
                <w:sz w:val="22"/>
                <w:szCs w:val="22"/>
              </w:rPr>
              <w:t>Integrity:</w:t>
            </w:r>
          </w:p>
          <w:p w14:paraId="5B7F4225" w14:textId="77777777" w:rsidR="001B2E04" w:rsidRPr="003D3E5F" w:rsidRDefault="001B2E04" w:rsidP="001F14BB">
            <w:pPr>
              <w:pStyle w:val="ListParagraph"/>
              <w:numPr>
                <w:ilvl w:val="0"/>
                <w:numId w:val="6"/>
              </w:numPr>
              <w:spacing w:line="276" w:lineRule="auto"/>
              <w:jc w:val="both"/>
              <w:rPr>
                <w:rFonts w:ascii="Gill Sans MT" w:hAnsi="Gill Sans MT" w:cstheme="minorHAnsi"/>
                <w:sz w:val="22"/>
                <w:szCs w:val="22"/>
              </w:rPr>
            </w:pPr>
            <w:r w:rsidRPr="003D3E5F">
              <w:rPr>
                <w:rFonts w:ascii="Gill Sans MT" w:hAnsi="Gill Sans MT" w:cstheme="minorHAnsi"/>
                <w:sz w:val="22"/>
                <w:szCs w:val="22"/>
              </w:rPr>
              <w:t xml:space="preserve">Honest, encourages openness and transparency </w:t>
            </w:r>
          </w:p>
        </w:tc>
      </w:tr>
      <w:tr w:rsidR="001B2E04" w:rsidRPr="003D3E5F" w14:paraId="37E795AF" w14:textId="77777777" w:rsidTr="000D6AD0">
        <w:tc>
          <w:tcPr>
            <w:tcW w:w="10774" w:type="dxa"/>
            <w:gridSpan w:val="2"/>
            <w:tcBorders>
              <w:top w:val="single" w:sz="4" w:space="0" w:color="000000"/>
              <w:left w:val="single" w:sz="4" w:space="0" w:color="000000"/>
              <w:bottom w:val="single" w:sz="4" w:space="0" w:color="000000"/>
              <w:right w:val="single" w:sz="4" w:space="0" w:color="000000"/>
            </w:tcBorders>
          </w:tcPr>
          <w:p w14:paraId="3FB1674C" w14:textId="07C2C6CF" w:rsidR="001B2E04" w:rsidRDefault="001B2E04" w:rsidP="00DE23CB">
            <w:pPr>
              <w:snapToGrid w:val="0"/>
              <w:spacing w:line="276" w:lineRule="auto"/>
              <w:jc w:val="both"/>
              <w:rPr>
                <w:rFonts w:ascii="Gill Sans MT" w:hAnsi="Gill Sans MT" w:cstheme="minorHAnsi"/>
                <w:b/>
                <w:sz w:val="22"/>
                <w:szCs w:val="22"/>
              </w:rPr>
            </w:pPr>
            <w:r w:rsidRPr="003D3E5F">
              <w:rPr>
                <w:rFonts w:ascii="Gill Sans MT" w:hAnsi="Gill Sans MT" w:cstheme="minorHAnsi"/>
                <w:b/>
                <w:sz w:val="22"/>
                <w:szCs w:val="22"/>
              </w:rPr>
              <w:t>QUALIFICATIONS AND EXPERIENCE</w:t>
            </w:r>
          </w:p>
          <w:p w14:paraId="7D4F013A" w14:textId="3EC94858" w:rsidR="00FF28B8" w:rsidRPr="00FF28B8" w:rsidRDefault="00FF28B8" w:rsidP="00FF28B8">
            <w:pPr>
              <w:overflowPunct w:val="0"/>
              <w:autoSpaceDE w:val="0"/>
              <w:autoSpaceDN w:val="0"/>
              <w:adjustRightInd w:val="0"/>
              <w:spacing w:before="240"/>
              <w:jc w:val="both"/>
              <w:textAlignment w:val="baseline"/>
              <w:rPr>
                <w:rFonts w:ascii="Gill Sans MT" w:hAnsi="Gill Sans MT" w:cs="Arial"/>
                <w:b/>
                <w:bCs/>
                <w:sz w:val="22"/>
                <w:szCs w:val="22"/>
                <w:lang w:val="en-US"/>
              </w:rPr>
            </w:pPr>
            <w:r w:rsidRPr="00FF28B8">
              <w:rPr>
                <w:rFonts w:ascii="Gill Sans MT" w:hAnsi="Gill Sans MT" w:cs="Arial"/>
                <w:b/>
                <w:bCs/>
                <w:sz w:val="22"/>
                <w:szCs w:val="22"/>
                <w:lang w:val="en-US"/>
              </w:rPr>
              <w:t>Required Qualifications</w:t>
            </w:r>
          </w:p>
          <w:p w14:paraId="5AEF0E45" w14:textId="77777777" w:rsidR="00FF28B8" w:rsidRPr="00FF28B8" w:rsidRDefault="00FF28B8" w:rsidP="00FF28B8">
            <w:pPr>
              <w:overflowPunct w:val="0"/>
              <w:autoSpaceDE w:val="0"/>
              <w:autoSpaceDN w:val="0"/>
              <w:adjustRightInd w:val="0"/>
              <w:jc w:val="both"/>
              <w:textAlignment w:val="baseline"/>
              <w:rPr>
                <w:rFonts w:ascii="Gill Sans MT" w:hAnsi="Gill Sans MT" w:cs="Arial"/>
                <w:sz w:val="22"/>
                <w:szCs w:val="22"/>
                <w:lang w:val="en-US"/>
              </w:rPr>
            </w:pPr>
          </w:p>
          <w:p w14:paraId="2003652E" w14:textId="77777777" w:rsidR="00FF28B8" w:rsidRPr="00FF28B8" w:rsidRDefault="00FF28B8" w:rsidP="00FF28B8">
            <w:pPr>
              <w:numPr>
                <w:ilvl w:val="0"/>
                <w:numId w:val="22"/>
              </w:numPr>
              <w:overflowPunct w:val="0"/>
              <w:autoSpaceDE w:val="0"/>
              <w:autoSpaceDN w:val="0"/>
              <w:adjustRightInd w:val="0"/>
              <w:contextualSpacing/>
              <w:jc w:val="both"/>
              <w:textAlignment w:val="baseline"/>
              <w:rPr>
                <w:rFonts w:ascii="Gill Sans MT" w:hAnsi="Gill Sans MT" w:cs="Arial"/>
                <w:sz w:val="22"/>
                <w:szCs w:val="22"/>
                <w:lang w:val="en-US"/>
              </w:rPr>
            </w:pPr>
            <w:r w:rsidRPr="00FF28B8">
              <w:rPr>
                <w:rFonts w:ascii="Gill Sans MT" w:hAnsi="Gill Sans MT" w:cs="Arial"/>
                <w:sz w:val="22"/>
                <w:szCs w:val="22"/>
                <w:lang w:val="en-US"/>
              </w:rPr>
              <w:t>Bachelor’s Degree in education, international development, business administration, or another social science is required.</w:t>
            </w:r>
          </w:p>
          <w:p w14:paraId="3D4D4FB5" w14:textId="77777777" w:rsidR="00FF28B8" w:rsidRPr="00FF28B8" w:rsidRDefault="00FF28B8" w:rsidP="00FF28B8">
            <w:pPr>
              <w:numPr>
                <w:ilvl w:val="0"/>
                <w:numId w:val="23"/>
              </w:numPr>
              <w:overflowPunct w:val="0"/>
              <w:autoSpaceDE w:val="0"/>
              <w:autoSpaceDN w:val="0"/>
              <w:adjustRightInd w:val="0"/>
              <w:contextualSpacing/>
              <w:jc w:val="both"/>
              <w:textAlignment w:val="baseline"/>
              <w:rPr>
                <w:rFonts w:ascii="Gill Sans MT" w:hAnsi="Gill Sans MT" w:cs="Arial"/>
                <w:sz w:val="22"/>
                <w:szCs w:val="22"/>
                <w:lang w:val="en-US"/>
              </w:rPr>
            </w:pPr>
            <w:r w:rsidRPr="00FF28B8">
              <w:rPr>
                <w:rFonts w:ascii="Gill Sans MT" w:hAnsi="Gill Sans MT" w:cs="Arial"/>
                <w:sz w:val="22"/>
                <w:szCs w:val="22"/>
                <w:lang w:val="en-US"/>
              </w:rPr>
              <w:t>Minimum 7-10</w:t>
            </w:r>
            <w:r w:rsidRPr="00FF28B8">
              <w:rPr>
                <w:rFonts w:ascii="Gill Sans MT" w:hAnsi="Gill Sans MT" w:cs="Arial"/>
                <w:color w:val="FF0000"/>
                <w:sz w:val="22"/>
                <w:szCs w:val="22"/>
                <w:lang w:val="en-US"/>
              </w:rPr>
              <w:t xml:space="preserve"> </w:t>
            </w:r>
            <w:r w:rsidRPr="00FF28B8">
              <w:rPr>
                <w:rFonts w:ascii="Gill Sans MT" w:hAnsi="Gill Sans MT" w:cs="Arial"/>
                <w:sz w:val="22"/>
                <w:szCs w:val="22"/>
                <w:lang w:val="en-US"/>
              </w:rPr>
              <w:t>years of professional experience designing, managing and implementing programs in the fields of literacy, international education, and/or supply chain management.</w:t>
            </w:r>
          </w:p>
          <w:p w14:paraId="59F79CDB" w14:textId="77777777" w:rsidR="00FF28B8" w:rsidRPr="00FF28B8" w:rsidRDefault="00FF28B8" w:rsidP="00FF28B8">
            <w:pPr>
              <w:numPr>
                <w:ilvl w:val="0"/>
                <w:numId w:val="23"/>
              </w:numPr>
              <w:overflowPunct w:val="0"/>
              <w:autoSpaceDE w:val="0"/>
              <w:autoSpaceDN w:val="0"/>
              <w:adjustRightInd w:val="0"/>
              <w:contextualSpacing/>
              <w:jc w:val="both"/>
              <w:textAlignment w:val="baseline"/>
              <w:rPr>
                <w:rFonts w:ascii="Gill Sans MT" w:hAnsi="Gill Sans MT" w:cs="Arial"/>
                <w:sz w:val="22"/>
                <w:szCs w:val="22"/>
                <w:lang w:val="en-US"/>
              </w:rPr>
            </w:pPr>
            <w:r w:rsidRPr="00FF28B8">
              <w:rPr>
                <w:rFonts w:ascii="Gill Sans MT" w:hAnsi="Gill Sans MT" w:cs="Arial"/>
                <w:sz w:val="22"/>
                <w:szCs w:val="22"/>
                <w:lang w:val="en-US"/>
              </w:rPr>
              <w:t>At least five years of senior program experience working and living in a developing country, especially in Rwanda or another Central African country.</w:t>
            </w:r>
          </w:p>
          <w:p w14:paraId="0B49700D" w14:textId="77777777" w:rsidR="00FF28B8" w:rsidRPr="00FF28B8" w:rsidRDefault="00FF28B8" w:rsidP="00FF28B8">
            <w:pPr>
              <w:numPr>
                <w:ilvl w:val="0"/>
                <w:numId w:val="23"/>
              </w:numPr>
              <w:overflowPunct w:val="0"/>
              <w:autoSpaceDE w:val="0"/>
              <w:autoSpaceDN w:val="0"/>
              <w:adjustRightInd w:val="0"/>
              <w:contextualSpacing/>
              <w:jc w:val="both"/>
              <w:textAlignment w:val="baseline"/>
              <w:rPr>
                <w:rFonts w:ascii="Gill Sans MT" w:hAnsi="Gill Sans MT"/>
                <w:sz w:val="22"/>
                <w:szCs w:val="22"/>
                <w:lang w:val="en-US"/>
              </w:rPr>
            </w:pPr>
            <w:r w:rsidRPr="00FF28B8">
              <w:rPr>
                <w:rFonts w:ascii="Gill Sans MT" w:hAnsi="Gill Sans MT" w:cs="Arial"/>
                <w:sz w:val="22"/>
                <w:szCs w:val="22"/>
                <w:lang w:val="en-US"/>
              </w:rPr>
              <w:t>Prior experience as Chief of Party, Deputy Chief of Party, or other similar role.</w:t>
            </w:r>
          </w:p>
          <w:p w14:paraId="1B5C6B2E" w14:textId="77777777" w:rsidR="00FF28B8" w:rsidRPr="00FF28B8" w:rsidRDefault="00FF28B8" w:rsidP="00FF28B8">
            <w:pPr>
              <w:numPr>
                <w:ilvl w:val="0"/>
                <w:numId w:val="23"/>
              </w:numPr>
              <w:overflowPunct w:val="0"/>
              <w:autoSpaceDE w:val="0"/>
              <w:autoSpaceDN w:val="0"/>
              <w:adjustRightInd w:val="0"/>
              <w:contextualSpacing/>
              <w:jc w:val="both"/>
              <w:textAlignment w:val="baseline"/>
              <w:rPr>
                <w:rFonts w:ascii="Gill Sans MT" w:hAnsi="Gill Sans MT" w:cs="Arial"/>
                <w:sz w:val="22"/>
                <w:szCs w:val="22"/>
                <w:lang w:val="en-US"/>
              </w:rPr>
            </w:pPr>
            <w:r w:rsidRPr="00FF28B8">
              <w:rPr>
                <w:rFonts w:ascii="Gill Sans MT" w:hAnsi="Gill Sans MT" w:cs="Arial"/>
                <w:sz w:val="22"/>
                <w:szCs w:val="22"/>
                <w:lang w:val="en-US"/>
              </w:rPr>
              <w:t>In-depth knowledge of USAID approaches and regulations.</w:t>
            </w:r>
          </w:p>
          <w:p w14:paraId="43888FFD" w14:textId="77777777" w:rsidR="00FF28B8" w:rsidRPr="00FF28B8" w:rsidRDefault="00FF28B8" w:rsidP="00FF28B8">
            <w:pPr>
              <w:numPr>
                <w:ilvl w:val="0"/>
                <w:numId w:val="23"/>
              </w:numPr>
              <w:overflowPunct w:val="0"/>
              <w:autoSpaceDE w:val="0"/>
              <w:autoSpaceDN w:val="0"/>
              <w:adjustRightInd w:val="0"/>
              <w:contextualSpacing/>
              <w:jc w:val="both"/>
              <w:textAlignment w:val="baseline"/>
              <w:rPr>
                <w:rFonts w:ascii="Gill Sans MT" w:hAnsi="Gill Sans MT" w:cs="Arial"/>
                <w:sz w:val="22"/>
                <w:szCs w:val="22"/>
                <w:lang w:val="en-US"/>
              </w:rPr>
            </w:pPr>
            <w:r w:rsidRPr="00FF28B8">
              <w:rPr>
                <w:rFonts w:ascii="Gill Sans MT" w:hAnsi="Gill Sans MT" w:cs="Arial"/>
                <w:sz w:val="22"/>
                <w:szCs w:val="22"/>
                <w:lang w:val="en-US"/>
              </w:rPr>
              <w:t>Excellent interpersonal skills and demonstrated ability to lead and work effectively in team situations.</w:t>
            </w:r>
          </w:p>
          <w:p w14:paraId="6908B34D" w14:textId="77777777" w:rsidR="00FF28B8" w:rsidRPr="00FF28B8" w:rsidRDefault="00FF28B8" w:rsidP="00FF28B8">
            <w:pPr>
              <w:numPr>
                <w:ilvl w:val="0"/>
                <w:numId w:val="23"/>
              </w:numPr>
              <w:overflowPunct w:val="0"/>
              <w:autoSpaceDE w:val="0"/>
              <w:autoSpaceDN w:val="0"/>
              <w:adjustRightInd w:val="0"/>
              <w:contextualSpacing/>
              <w:jc w:val="both"/>
              <w:textAlignment w:val="baseline"/>
              <w:rPr>
                <w:rFonts w:ascii="Gill Sans MT" w:hAnsi="Gill Sans MT" w:cs="Arial"/>
                <w:sz w:val="22"/>
                <w:szCs w:val="22"/>
                <w:lang w:val="en-US"/>
              </w:rPr>
            </w:pPr>
            <w:r w:rsidRPr="00FF28B8">
              <w:rPr>
                <w:rFonts w:ascii="Gill Sans MT" w:hAnsi="Gill Sans MT" w:cs="Arial"/>
                <w:sz w:val="22"/>
                <w:szCs w:val="22"/>
                <w:lang w:val="en-US"/>
              </w:rPr>
              <w:t>Creative problem solving skills with the ability to work effectively in resource-constrained environments.</w:t>
            </w:r>
          </w:p>
          <w:p w14:paraId="0DD37B60" w14:textId="77777777" w:rsidR="00FF28B8" w:rsidRPr="00FF28B8" w:rsidRDefault="00FF28B8" w:rsidP="00FF28B8">
            <w:pPr>
              <w:numPr>
                <w:ilvl w:val="0"/>
                <w:numId w:val="23"/>
              </w:numPr>
              <w:overflowPunct w:val="0"/>
              <w:autoSpaceDE w:val="0"/>
              <w:autoSpaceDN w:val="0"/>
              <w:adjustRightInd w:val="0"/>
              <w:contextualSpacing/>
              <w:jc w:val="both"/>
              <w:textAlignment w:val="baseline"/>
              <w:rPr>
                <w:rFonts w:ascii="Gill Sans MT" w:hAnsi="Gill Sans MT" w:cs="Arial"/>
                <w:sz w:val="22"/>
                <w:szCs w:val="22"/>
                <w:lang w:val="en-US"/>
              </w:rPr>
            </w:pPr>
            <w:r w:rsidRPr="00FF28B8">
              <w:rPr>
                <w:rFonts w:ascii="Gill Sans MT" w:hAnsi="Gill Sans MT" w:cs="Arial"/>
                <w:sz w:val="22"/>
                <w:szCs w:val="22"/>
                <w:lang w:val="en-US"/>
              </w:rPr>
              <w:t xml:space="preserve">Excellent oral and written communication skills in English. </w:t>
            </w:r>
          </w:p>
          <w:p w14:paraId="0530C2A8" w14:textId="77777777" w:rsidR="00FF28B8" w:rsidRPr="00FF28B8" w:rsidRDefault="00FF28B8" w:rsidP="00FF28B8">
            <w:pPr>
              <w:overflowPunct w:val="0"/>
              <w:autoSpaceDE w:val="0"/>
              <w:autoSpaceDN w:val="0"/>
              <w:adjustRightInd w:val="0"/>
              <w:jc w:val="both"/>
              <w:textAlignment w:val="baseline"/>
              <w:rPr>
                <w:rFonts w:ascii="Gill Sans MT" w:hAnsi="Gill Sans MT" w:cs="Arial"/>
                <w:b/>
                <w:color w:val="FF0000"/>
                <w:sz w:val="22"/>
                <w:szCs w:val="22"/>
                <w:lang w:val="en-US"/>
              </w:rPr>
            </w:pPr>
          </w:p>
          <w:p w14:paraId="3AA86406" w14:textId="77777777" w:rsidR="00FF28B8" w:rsidRPr="00FF28B8" w:rsidRDefault="00FF28B8" w:rsidP="00FF28B8">
            <w:pPr>
              <w:overflowPunct w:val="0"/>
              <w:autoSpaceDE w:val="0"/>
              <w:autoSpaceDN w:val="0"/>
              <w:adjustRightInd w:val="0"/>
              <w:jc w:val="both"/>
              <w:textAlignment w:val="baseline"/>
              <w:rPr>
                <w:rFonts w:ascii="Gill Sans MT" w:hAnsi="Gill Sans MT" w:cs="Arial"/>
                <w:b/>
                <w:sz w:val="22"/>
                <w:szCs w:val="22"/>
                <w:lang w:val="en-US"/>
              </w:rPr>
            </w:pPr>
            <w:r w:rsidRPr="00FF28B8">
              <w:rPr>
                <w:rFonts w:ascii="Gill Sans MT" w:hAnsi="Gill Sans MT" w:cs="Arial"/>
                <w:b/>
                <w:sz w:val="22"/>
                <w:szCs w:val="22"/>
                <w:lang w:val="en-US"/>
              </w:rPr>
              <w:t>Preferred Qualifications</w:t>
            </w:r>
          </w:p>
          <w:p w14:paraId="69120E79" w14:textId="77777777" w:rsidR="00FF28B8" w:rsidRPr="00FF28B8" w:rsidRDefault="00FF28B8" w:rsidP="00FF28B8">
            <w:pPr>
              <w:overflowPunct w:val="0"/>
              <w:autoSpaceDE w:val="0"/>
              <w:autoSpaceDN w:val="0"/>
              <w:adjustRightInd w:val="0"/>
              <w:jc w:val="both"/>
              <w:textAlignment w:val="baseline"/>
              <w:rPr>
                <w:rFonts w:ascii="Gill Sans MT" w:hAnsi="Gill Sans MT" w:cs="Arial"/>
                <w:b/>
                <w:color w:val="0070C0"/>
                <w:sz w:val="22"/>
                <w:szCs w:val="22"/>
                <w:lang w:val="en-US"/>
              </w:rPr>
            </w:pPr>
          </w:p>
          <w:p w14:paraId="74C21F0E" w14:textId="77777777" w:rsidR="00FF28B8" w:rsidRPr="00FF28B8" w:rsidRDefault="00FF28B8" w:rsidP="00FF28B8">
            <w:pPr>
              <w:numPr>
                <w:ilvl w:val="0"/>
                <w:numId w:val="21"/>
              </w:numPr>
              <w:overflowPunct w:val="0"/>
              <w:autoSpaceDE w:val="0"/>
              <w:autoSpaceDN w:val="0"/>
              <w:adjustRightInd w:val="0"/>
              <w:contextualSpacing/>
              <w:jc w:val="both"/>
              <w:textAlignment w:val="baseline"/>
              <w:rPr>
                <w:rFonts w:ascii="Gill Sans MT" w:hAnsi="Gill Sans MT"/>
                <w:sz w:val="22"/>
                <w:szCs w:val="22"/>
                <w:lang w:val="en-US"/>
              </w:rPr>
            </w:pPr>
            <w:r w:rsidRPr="00FF28B8">
              <w:rPr>
                <w:rFonts w:ascii="Gill Sans MT" w:hAnsi="Gill Sans MT" w:cs="Arial"/>
                <w:sz w:val="22"/>
                <w:szCs w:val="22"/>
                <w:lang w:val="en-US"/>
              </w:rPr>
              <w:t>Master’s degree in education, business administration, or international development.</w:t>
            </w:r>
          </w:p>
          <w:p w14:paraId="562E59E4" w14:textId="77777777" w:rsidR="00FF28B8" w:rsidRPr="00FF28B8" w:rsidRDefault="00FF28B8" w:rsidP="00FF28B8">
            <w:pPr>
              <w:numPr>
                <w:ilvl w:val="0"/>
                <w:numId w:val="21"/>
              </w:numPr>
              <w:overflowPunct w:val="0"/>
              <w:autoSpaceDE w:val="0"/>
              <w:autoSpaceDN w:val="0"/>
              <w:adjustRightInd w:val="0"/>
              <w:contextualSpacing/>
              <w:jc w:val="both"/>
              <w:textAlignment w:val="baseline"/>
              <w:rPr>
                <w:rFonts w:ascii="Gill Sans MT" w:hAnsi="Gill Sans MT"/>
                <w:sz w:val="22"/>
                <w:szCs w:val="22"/>
                <w:lang w:val="en-US"/>
              </w:rPr>
            </w:pPr>
            <w:r w:rsidRPr="00FF28B8">
              <w:rPr>
                <w:rFonts w:ascii="Gill Sans MT" w:hAnsi="Gill Sans MT" w:cs="Arial"/>
                <w:sz w:val="22"/>
                <w:szCs w:val="22"/>
                <w:lang w:val="en-US"/>
              </w:rPr>
              <w:t>Experience working with public-private partnerships.</w:t>
            </w:r>
          </w:p>
          <w:p w14:paraId="63C92D9C" w14:textId="6A3C76CF" w:rsidR="001B2E04" w:rsidRPr="00FF28B8" w:rsidRDefault="00FF28B8" w:rsidP="00FF28B8">
            <w:pPr>
              <w:numPr>
                <w:ilvl w:val="0"/>
                <w:numId w:val="23"/>
              </w:numPr>
              <w:overflowPunct w:val="0"/>
              <w:autoSpaceDE w:val="0"/>
              <w:autoSpaceDN w:val="0"/>
              <w:adjustRightInd w:val="0"/>
              <w:contextualSpacing/>
              <w:jc w:val="both"/>
              <w:textAlignment w:val="baseline"/>
              <w:rPr>
                <w:rFonts w:ascii="Gill Sans MT" w:hAnsi="Gill Sans MT"/>
                <w:sz w:val="22"/>
                <w:szCs w:val="22"/>
                <w:lang w:val="en-US"/>
              </w:rPr>
            </w:pPr>
            <w:r w:rsidRPr="00FF28B8">
              <w:rPr>
                <w:rFonts w:ascii="Gill Sans MT" w:hAnsi="Gill Sans MT" w:cs="Arial"/>
                <w:sz w:val="22"/>
                <w:szCs w:val="22"/>
                <w:lang w:val="en-US"/>
              </w:rPr>
              <w:t xml:space="preserve">Knowledge of Kinyarwanda will be considered an asset. </w:t>
            </w:r>
          </w:p>
        </w:tc>
      </w:tr>
    </w:tbl>
    <w:p w14:paraId="4A663683" w14:textId="77777777" w:rsidR="001B2E04" w:rsidRPr="00DE23CB" w:rsidRDefault="001B2E04" w:rsidP="00165568">
      <w:pPr>
        <w:spacing w:line="276" w:lineRule="auto"/>
        <w:rPr>
          <w:rFonts w:asciiTheme="minorHAnsi" w:hAnsiTheme="minorHAnsi" w:cstheme="minorHAnsi"/>
          <w:sz w:val="22"/>
          <w:szCs w:val="22"/>
        </w:rPr>
      </w:pPr>
    </w:p>
    <w:sectPr w:rsidR="001B2E04" w:rsidRPr="00DE23CB">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023AC" w14:textId="77777777" w:rsidR="00F46EF3" w:rsidRDefault="00F46EF3">
      <w:r>
        <w:separator/>
      </w:r>
    </w:p>
  </w:endnote>
  <w:endnote w:type="continuationSeparator" w:id="0">
    <w:p w14:paraId="39D4A802" w14:textId="77777777" w:rsidR="00F46EF3" w:rsidRDefault="00F4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766E1" w14:textId="77777777" w:rsidR="00F46EF3" w:rsidRDefault="00F46EF3">
      <w:r>
        <w:separator/>
      </w:r>
    </w:p>
  </w:footnote>
  <w:footnote w:type="continuationSeparator" w:id="0">
    <w:p w14:paraId="739A5067" w14:textId="77777777" w:rsidR="00F46EF3" w:rsidRDefault="00F4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7001C" w14:textId="4315B509" w:rsidR="001B2A90" w:rsidRPr="00F5619F" w:rsidRDefault="001B2E04" w:rsidP="000D6AD0">
    <w:pPr>
      <w:pStyle w:val="Header"/>
      <w:ind w:left="-142" w:firstLine="1582"/>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7728" behindDoc="0" locked="0" layoutInCell="1" allowOverlap="1" wp14:anchorId="3A761514" wp14:editId="68B34D91">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0D6AD0">
      <w:rPr>
        <w:rFonts w:ascii="Arial" w:hAnsi="Arial" w:cs="Arial"/>
        <w:b/>
        <w:smallCaps/>
        <w:sz w:val="22"/>
        <w:szCs w:val="22"/>
      </w:rPr>
      <w:t xml:space="preserve">    </w:t>
    </w:r>
    <w:r w:rsidR="00F5619F" w:rsidRPr="00F5619F">
      <w:rPr>
        <w:rFonts w:ascii="Arial" w:hAnsi="Arial" w:cs="Arial"/>
        <w:b/>
        <w:smallCaps/>
        <w:sz w:val="22"/>
        <w:szCs w:val="22"/>
      </w:rPr>
      <w:t xml:space="preserve">SAVE THE </w:t>
    </w:r>
    <w:proofErr w:type="gramStart"/>
    <w:r w:rsidR="00F5619F" w:rsidRPr="00F5619F">
      <w:rPr>
        <w:rFonts w:ascii="Arial" w:hAnsi="Arial" w:cs="Arial"/>
        <w:b/>
        <w:smallCaps/>
        <w:sz w:val="22"/>
        <w:szCs w:val="22"/>
      </w:rPr>
      <w:t xml:space="preserve">CHILDREN </w:t>
    </w:r>
    <w:r w:rsidR="000D6AD0">
      <w:rPr>
        <w:rFonts w:ascii="Arial" w:hAnsi="Arial" w:cs="Arial"/>
        <w:b/>
        <w:smallCaps/>
        <w:sz w:val="22"/>
        <w:szCs w:val="22"/>
      </w:rPr>
      <w:t xml:space="preserve"> </w:t>
    </w:r>
    <w:r w:rsidR="00F5619F" w:rsidRPr="00F5619F">
      <w:rPr>
        <w:rFonts w:ascii="Arial" w:hAnsi="Arial" w:cs="Arial"/>
        <w:b/>
        <w:smallCaps/>
        <w:sz w:val="22"/>
        <w:szCs w:val="22"/>
      </w:rPr>
      <w:t>INTERNATIONAL</w:t>
    </w:r>
    <w:proofErr w:type="gramEnd"/>
    <w:r w:rsidR="00F5619F" w:rsidRPr="00F5619F">
      <w:rPr>
        <w:rFonts w:ascii="Arial" w:hAnsi="Arial" w:cs="Arial"/>
        <w:b/>
        <w:smallCaps/>
        <w:sz w:val="22"/>
        <w:szCs w:val="22"/>
      </w:rPr>
      <w:t xml:space="preserve"> </w:t>
    </w:r>
  </w:p>
  <w:p w14:paraId="797C09C3" w14:textId="4E523FF4" w:rsidR="001B2A90" w:rsidRPr="00F5619F" w:rsidRDefault="000D6AD0" w:rsidP="000D6AD0">
    <w:pPr>
      <w:pStyle w:val="Header"/>
      <w:ind w:left="-142"/>
      <w:rPr>
        <w:rFonts w:ascii="Arial" w:hAnsi="Arial" w:cs="Arial"/>
        <w:b/>
        <w:smallCaps/>
        <w:sz w:val="22"/>
        <w:szCs w:val="22"/>
      </w:rPr>
    </w:pPr>
    <w:r>
      <w:rPr>
        <w:rFonts w:ascii="Arial" w:hAnsi="Arial" w:cs="Arial"/>
        <w:b/>
        <w:smallCaps/>
        <w:sz w:val="22"/>
        <w:szCs w:val="22"/>
      </w:rPr>
      <w:t xml:space="preserve">                                                             </w:t>
    </w:r>
    <w:r w:rsidR="00F5619F" w:rsidRPr="00F5619F">
      <w:rPr>
        <w:rFonts w:ascii="Arial" w:hAnsi="Arial" w:cs="Arial"/>
        <w:b/>
        <w:smallCaps/>
        <w:sz w:val="22"/>
        <w:szCs w:val="22"/>
      </w:rPr>
      <w:t>ROLE PROFILE</w:t>
    </w:r>
  </w:p>
  <w:p w14:paraId="268F64A5"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CB410B8"/>
    <w:multiLevelType w:val="hybridMultilevel"/>
    <w:tmpl w:val="FC82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E23A9"/>
    <w:multiLevelType w:val="hybridMultilevel"/>
    <w:tmpl w:val="A7C0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3314A"/>
    <w:multiLevelType w:val="hybridMultilevel"/>
    <w:tmpl w:val="5BD8FAA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A2F59"/>
    <w:multiLevelType w:val="hybridMultilevel"/>
    <w:tmpl w:val="27B817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0" w15:restartNumberingAfterBreak="0">
    <w:nsid w:val="22F5445A"/>
    <w:multiLevelType w:val="hybridMultilevel"/>
    <w:tmpl w:val="045451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15:restartNumberingAfterBreak="0">
    <w:nsid w:val="2B1219D0"/>
    <w:multiLevelType w:val="hybridMultilevel"/>
    <w:tmpl w:val="D6F03BF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15:restartNumberingAfterBreak="0">
    <w:nsid w:val="2C2A0624"/>
    <w:multiLevelType w:val="hybridMultilevel"/>
    <w:tmpl w:val="42B47C8E"/>
    <w:lvl w:ilvl="0" w:tplc="B20273AE">
      <w:start w:val="1"/>
      <w:numFmt w:val="bullet"/>
      <w:lvlText w:val=""/>
      <w:lvlJc w:val="left"/>
      <w:pPr>
        <w:ind w:left="502"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92A36"/>
    <w:multiLevelType w:val="hybridMultilevel"/>
    <w:tmpl w:val="172C3F80"/>
    <w:lvl w:ilvl="0" w:tplc="9754F50A">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4" w15:restartNumberingAfterBreak="0">
    <w:nsid w:val="3E8E0510"/>
    <w:multiLevelType w:val="hybridMultilevel"/>
    <w:tmpl w:val="C5B2B93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3FCB0D8D"/>
    <w:multiLevelType w:val="hybridMultilevel"/>
    <w:tmpl w:val="0F34BBD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7" w15:restartNumberingAfterBreak="0">
    <w:nsid w:val="43E03371"/>
    <w:multiLevelType w:val="hybridMultilevel"/>
    <w:tmpl w:val="6ECE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1869E7"/>
    <w:multiLevelType w:val="hybridMultilevel"/>
    <w:tmpl w:val="45867FC0"/>
    <w:lvl w:ilvl="0" w:tplc="17EABF00">
      <w:start w:val="1"/>
      <w:numFmt w:val="bullet"/>
      <w:lvlText w:val=""/>
      <w:lvlJc w:val="left"/>
      <w:pPr>
        <w:tabs>
          <w:tab w:val="num" w:pos="720"/>
        </w:tabs>
        <w:ind w:left="720" w:hanging="360"/>
      </w:pPr>
      <w:rPr>
        <w:rFonts w:ascii="Symbol" w:hAnsi="Symbol" w:hint="default"/>
        <w:sz w:val="20"/>
      </w:rPr>
    </w:lvl>
    <w:lvl w:ilvl="1" w:tplc="056095D0">
      <w:start w:val="1"/>
      <w:numFmt w:val="bullet"/>
      <w:lvlText w:val=""/>
      <w:lvlJc w:val="left"/>
      <w:pPr>
        <w:tabs>
          <w:tab w:val="num" w:pos="1440"/>
        </w:tabs>
        <w:ind w:left="1440" w:hanging="360"/>
      </w:pPr>
      <w:rPr>
        <w:rFonts w:ascii="Symbol" w:hAnsi="Symbol" w:hint="default"/>
        <w:sz w:val="20"/>
      </w:rPr>
    </w:lvl>
    <w:lvl w:ilvl="2" w:tplc="E6F86E70" w:tentative="1">
      <w:start w:val="1"/>
      <w:numFmt w:val="bullet"/>
      <w:lvlText w:val=""/>
      <w:lvlJc w:val="left"/>
      <w:pPr>
        <w:tabs>
          <w:tab w:val="num" w:pos="2160"/>
        </w:tabs>
        <w:ind w:left="2160" w:hanging="360"/>
      </w:pPr>
      <w:rPr>
        <w:rFonts w:ascii="Symbol" w:hAnsi="Symbol" w:hint="default"/>
        <w:sz w:val="20"/>
      </w:rPr>
    </w:lvl>
    <w:lvl w:ilvl="3" w:tplc="2F66AB96" w:tentative="1">
      <w:start w:val="1"/>
      <w:numFmt w:val="bullet"/>
      <w:lvlText w:val=""/>
      <w:lvlJc w:val="left"/>
      <w:pPr>
        <w:tabs>
          <w:tab w:val="num" w:pos="2880"/>
        </w:tabs>
        <w:ind w:left="2880" w:hanging="360"/>
      </w:pPr>
      <w:rPr>
        <w:rFonts w:ascii="Symbol" w:hAnsi="Symbol" w:hint="default"/>
        <w:sz w:val="20"/>
      </w:rPr>
    </w:lvl>
    <w:lvl w:ilvl="4" w:tplc="38FEC4E4" w:tentative="1">
      <w:start w:val="1"/>
      <w:numFmt w:val="bullet"/>
      <w:lvlText w:val=""/>
      <w:lvlJc w:val="left"/>
      <w:pPr>
        <w:tabs>
          <w:tab w:val="num" w:pos="3600"/>
        </w:tabs>
        <w:ind w:left="3600" w:hanging="360"/>
      </w:pPr>
      <w:rPr>
        <w:rFonts w:ascii="Symbol" w:hAnsi="Symbol" w:hint="default"/>
        <w:sz w:val="20"/>
      </w:rPr>
    </w:lvl>
    <w:lvl w:ilvl="5" w:tplc="D5A480FE" w:tentative="1">
      <w:start w:val="1"/>
      <w:numFmt w:val="bullet"/>
      <w:lvlText w:val=""/>
      <w:lvlJc w:val="left"/>
      <w:pPr>
        <w:tabs>
          <w:tab w:val="num" w:pos="4320"/>
        </w:tabs>
        <w:ind w:left="4320" w:hanging="360"/>
      </w:pPr>
      <w:rPr>
        <w:rFonts w:ascii="Symbol" w:hAnsi="Symbol" w:hint="default"/>
        <w:sz w:val="20"/>
      </w:rPr>
    </w:lvl>
    <w:lvl w:ilvl="6" w:tplc="399806AE" w:tentative="1">
      <w:start w:val="1"/>
      <w:numFmt w:val="bullet"/>
      <w:lvlText w:val=""/>
      <w:lvlJc w:val="left"/>
      <w:pPr>
        <w:tabs>
          <w:tab w:val="num" w:pos="5040"/>
        </w:tabs>
        <w:ind w:left="5040" w:hanging="360"/>
      </w:pPr>
      <w:rPr>
        <w:rFonts w:ascii="Symbol" w:hAnsi="Symbol" w:hint="default"/>
        <w:sz w:val="20"/>
      </w:rPr>
    </w:lvl>
    <w:lvl w:ilvl="7" w:tplc="AFC841E0" w:tentative="1">
      <w:start w:val="1"/>
      <w:numFmt w:val="bullet"/>
      <w:lvlText w:val=""/>
      <w:lvlJc w:val="left"/>
      <w:pPr>
        <w:tabs>
          <w:tab w:val="num" w:pos="5760"/>
        </w:tabs>
        <w:ind w:left="5760" w:hanging="360"/>
      </w:pPr>
      <w:rPr>
        <w:rFonts w:ascii="Symbol" w:hAnsi="Symbol" w:hint="default"/>
        <w:sz w:val="20"/>
      </w:rPr>
    </w:lvl>
    <w:lvl w:ilvl="8" w:tplc="B028A622"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6915B1"/>
    <w:multiLevelType w:val="hybridMultilevel"/>
    <w:tmpl w:val="AE4E593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73DF0C3B"/>
    <w:multiLevelType w:val="hybridMultilevel"/>
    <w:tmpl w:val="CEF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A465F"/>
    <w:multiLevelType w:val="hybridMultilevel"/>
    <w:tmpl w:val="D554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47817"/>
    <w:multiLevelType w:val="hybridMultilevel"/>
    <w:tmpl w:val="A9FA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44E91"/>
    <w:multiLevelType w:val="hybridMultilevel"/>
    <w:tmpl w:val="BD6C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FE11C8"/>
    <w:multiLevelType w:val="hybridMultilevel"/>
    <w:tmpl w:val="CEB4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6"/>
  </w:num>
  <w:num w:numId="4">
    <w:abstractNumId w:val="0"/>
  </w:num>
  <w:num w:numId="5">
    <w:abstractNumId w:val="1"/>
  </w:num>
  <w:num w:numId="6">
    <w:abstractNumId w:val="15"/>
  </w:num>
  <w:num w:numId="7">
    <w:abstractNumId w:val="20"/>
  </w:num>
  <w:num w:numId="8">
    <w:abstractNumId w:val="10"/>
  </w:num>
  <w:num w:numId="9">
    <w:abstractNumId w:val="14"/>
  </w:num>
  <w:num w:numId="10">
    <w:abstractNumId w:val="11"/>
  </w:num>
  <w:num w:numId="11">
    <w:abstractNumId w:val="12"/>
  </w:num>
  <w:num w:numId="12">
    <w:abstractNumId w:val="8"/>
  </w:num>
  <w:num w:numId="13">
    <w:abstractNumId w:val="13"/>
  </w:num>
  <w:num w:numId="14">
    <w:abstractNumId w:val="17"/>
  </w:num>
  <w:num w:numId="15">
    <w:abstractNumId w:val="6"/>
  </w:num>
  <w:num w:numId="16">
    <w:abstractNumId w:val="5"/>
  </w:num>
  <w:num w:numId="17">
    <w:abstractNumId w:val="25"/>
  </w:num>
  <w:num w:numId="18">
    <w:abstractNumId w:val="24"/>
  </w:num>
  <w:num w:numId="19">
    <w:abstractNumId w:val="23"/>
  </w:num>
  <w:num w:numId="20">
    <w:abstractNumId w:val="21"/>
  </w:num>
  <w:num w:numId="21">
    <w:abstractNumId w:val="19"/>
  </w:num>
  <w:num w:numId="22">
    <w:abstractNumId w:val="22"/>
  </w:num>
  <w:num w:numId="2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439E4"/>
    <w:rsid w:val="00091A58"/>
    <w:rsid w:val="00092DD0"/>
    <w:rsid w:val="000A0163"/>
    <w:rsid w:val="000B2430"/>
    <w:rsid w:val="000D6AD0"/>
    <w:rsid w:val="000E09C6"/>
    <w:rsid w:val="00107B42"/>
    <w:rsid w:val="0015099B"/>
    <w:rsid w:val="0015532E"/>
    <w:rsid w:val="00165568"/>
    <w:rsid w:val="00174203"/>
    <w:rsid w:val="0017754D"/>
    <w:rsid w:val="00183B33"/>
    <w:rsid w:val="00191CBF"/>
    <w:rsid w:val="00197A5F"/>
    <w:rsid w:val="001B2A90"/>
    <w:rsid w:val="001B2E04"/>
    <w:rsid w:val="001B461D"/>
    <w:rsid w:val="001D1F88"/>
    <w:rsid w:val="001E06D0"/>
    <w:rsid w:val="001E3518"/>
    <w:rsid w:val="001F098E"/>
    <w:rsid w:val="001F14BB"/>
    <w:rsid w:val="001F5752"/>
    <w:rsid w:val="002065ED"/>
    <w:rsid w:val="00225770"/>
    <w:rsid w:val="00255049"/>
    <w:rsid w:val="00267F7F"/>
    <w:rsid w:val="00287B36"/>
    <w:rsid w:val="00290500"/>
    <w:rsid w:val="002916E8"/>
    <w:rsid w:val="00295BAC"/>
    <w:rsid w:val="00297EEF"/>
    <w:rsid w:val="002B21C3"/>
    <w:rsid w:val="002D4A35"/>
    <w:rsid w:val="002E170D"/>
    <w:rsid w:val="002E34C0"/>
    <w:rsid w:val="00324580"/>
    <w:rsid w:val="00341E13"/>
    <w:rsid w:val="00382DCB"/>
    <w:rsid w:val="0039681D"/>
    <w:rsid w:val="003B081D"/>
    <w:rsid w:val="003B2EB5"/>
    <w:rsid w:val="003C0A7E"/>
    <w:rsid w:val="003D3E5F"/>
    <w:rsid w:val="0040140F"/>
    <w:rsid w:val="00407466"/>
    <w:rsid w:val="00416FB8"/>
    <w:rsid w:val="00434D92"/>
    <w:rsid w:val="00456024"/>
    <w:rsid w:val="00457479"/>
    <w:rsid w:val="004757CF"/>
    <w:rsid w:val="00480895"/>
    <w:rsid w:val="00482382"/>
    <w:rsid w:val="00483CC9"/>
    <w:rsid w:val="004852D8"/>
    <w:rsid w:val="0048562E"/>
    <w:rsid w:val="004873E6"/>
    <w:rsid w:val="00493703"/>
    <w:rsid w:val="004B2994"/>
    <w:rsid w:val="004C2411"/>
    <w:rsid w:val="004C3145"/>
    <w:rsid w:val="004C3FFF"/>
    <w:rsid w:val="004C44EA"/>
    <w:rsid w:val="004E2B71"/>
    <w:rsid w:val="00502CDE"/>
    <w:rsid w:val="00514D77"/>
    <w:rsid w:val="00520EAC"/>
    <w:rsid w:val="005358D9"/>
    <w:rsid w:val="00543A17"/>
    <w:rsid w:val="00553DE4"/>
    <w:rsid w:val="00556B70"/>
    <w:rsid w:val="005602C8"/>
    <w:rsid w:val="00586599"/>
    <w:rsid w:val="005D08E0"/>
    <w:rsid w:val="005F161F"/>
    <w:rsid w:val="00601D69"/>
    <w:rsid w:val="00613F6F"/>
    <w:rsid w:val="006171BF"/>
    <w:rsid w:val="006224AD"/>
    <w:rsid w:val="00624CD4"/>
    <w:rsid w:val="00640C69"/>
    <w:rsid w:val="00647D3A"/>
    <w:rsid w:val="00652A42"/>
    <w:rsid w:val="0069034A"/>
    <w:rsid w:val="006934BA"/>
    <w:rsid w:val="0069671A"/>
    <w:rsid w:val="006A391E"/>
    <w:rsid w:val="006B6EDE"/>
    <w:rsid w:val="006D3CEE"/>
    <w:rsid w:val="006D7BC5"/>
    <w:rsid w:val="006F46C2"/>
    <w:rsid w:val="00702348"/>
    <w:rsid w:val="0072183D"/>
    <w:rsid w:val="00743D76"/>
    <w:rsid w:val="007449EA"/>
    <w:rsid w:val="00754F3E"/>
    <w:rsid w:val="00756550"/>
    <w:rsid w:val="00762004"/>
    <w:rsid w:val="00770638"/>
    <w:rsid w:val="007770CA"/>
    <w:rsid w:val="007830B1"/>
    <w:rsid w:val="007B47F6"/>
    <w:rsid w:val="007D26DC"/>
    <w:rsid w:val="007D3755"/>
    <w:rsid w:val="007E39CC"/>
    <w:rsid w:val="007F0E5A"/>
    <w:rsid w:val="007F13A8"/>
    <w:rsid w:val="007F3ECE"/>
    <w:rsid w:val="007F729D"/>
    <w:rsid w:val="00805BE2"/>
    <w:rsid w:val="008178C0"/>
    <w:rsid w:val="00822219"/>
    <w:rsid w:val="008264D8"/>
    <w:rsid w:val="00827090"/>
    <w:rsid w:val="008416C1"/>
    <w:rsid w:val="00850C04"/>
    <w:rsid w:val="0088006A"/>
    <w:rsid w:val="00892D58"/>
    <w:rsid w:val="008A071A"/>
    <w:rsid w:val="008B0D3C"/>
    <w:rsid w:val="008C5A62"/>
    <w:rsid w:val="0090541F"/>
    <w:rsid w:val="00920C0C"/>
    <w:rsid w:val="00920E86"/>
    <w:rsid w:val="00920FDB"/>
    <w:rsid w:val="00921058"/>
    <w:rsid w:val="00923B2F"/>
    <w:rsid w:val="00927BE8"/>
    <w:rsid w:val="00931B6A"/>
    <w:rsid w:val="00931FA8"/>
    <w:rsid w:val="009356CE"/>
    <w:rsid w:val="009376FF"/>
    <w:rsid w:val="009547DB"/>
    <w:rsid w:val="00962788"/>
    <w:rsid w:val="0098416F"/>
    <w:rsid w:val="00984B86"/>
    <w:rsid w:val="009A4A8D"/>
    <w:rsid w:val="009C17CE"/>
    <w:rsid w:val="009D22D1"/>
    <w:rsid w:val="009D2BAF"/>
    <w:rsid w:val="009E3F2E"/>
    <w:rsid w:val="00A1165A"/>
    <w:rsid w:val="00A449FC"/>
    <w:rsid w:val="00A50785"/>
    <w:rsid w:val="00A5615C"/>
    <w:rsid w:val="00A56833"/>
    <w:rsid w:val="00A62515"/>
    <w:rsid w:val="00A6746E"/>
    <w:rsid w:val="00A9158C"/>
    <w:rsid w:val="00AA77CC"/>
    <w:rsid w:val="00AB2CE5"/>
    <w:rsid w:val="00AC7F69"/>
    <w:rsid w:val="00AD38C8"/>
    <w:rsid w:val="00AF7A92"/>
    <w:rsid w:val="00B04818"/>
    <w:rsid w:val="00B109CA"/>
    <w:rsid w:val="00B14F8E"/>
    <w:rsid w:val="00B21B76"/>
    <w:rsid w:val="00B5365E"/>
    <w:rsid w:val="00B7318D"/>
    <w:rsid w:val="00B830C1"/>
    <w:rsid w:val="00B83E89"/>
    <w:rsid w:val="00B84E72"/>
    <w:rsid w:val="00B85F11"/>
    <w:rsid w:val="00B90EA2"/>
    <w:rsid w:val="00B9157F"/>
    <w:rsid w:val="00BA158E"/>
    <w:rsid w:val="00BA2A12"/>
    <w:rsid w:val="00BA7880"/>
    <w:rsid w:val="00BC471B"/>
    <w:rsid w:val="00BE25EA"/>
    <w:rsid w:val="00BE556E"/>
    <w:rsid w:val="00C13528"/>
    <w:rsid w:val="00C15D29"/>
    <w:rsid w:val="00C21E23"/>
    <w:rsid w:val="00C34EA2"/>
    <w:rsid w:val="00C61C6F"/>
    <w:rsid w:val="00C6257E"/>
    <w:rsid w:val="00C71F41"/>
    <w:rsid w:val="00C82E63"/>
    <w:rsid w:val="00C95100"/>
    <w:rsid w:val="00C978E6"/>
    <w:rsid w:val="00CA3D46"/>
    <w:rsid w:val="00CB20F1"/>
    <w:rsid w:val="00CE502B"/>
    <w:rsid w:val="00D26C4F"/>
    <w:rsid w:val="00D329A6"/>
    <w:rsid w:val="00D33A59"/>
    <w:rsid w:val="00D42548"/>
    <w:rsid w:val="00D43470"/>
    <w:rsid w:val="00D5085F"/>
    <w:rsid w:val="00D520E4"/>
    <w:rsid w:val="00D64C59"/>
    <w:rsid w:val="00DA4A4E"/>
    <w:rsid w:val="00DB49BD"/>
    <w:rsid w:val="00DE23CB"/>
    <w:rsid w:val="00DF31B1"/>
    <w:rsid w:val="00E03B54"/>
    <w:rsid w:val="00E14DF1"/>
    <w:rsid w:val="00E2250C"/>
    <w:rsid w:val="00E53475"/>
    <w:rsid w:val="00E62A0D"/>
    <w:rsid w:val="00E722A3"/>
    <w:rsid w:val="00E760A1"/>
    <w:rsid w:val="00E77359"/>
    <w:rsid w:val="00E83956"/>
    <w:rsid w:val="00EA19E3"/>
    <w:rsid w:val="00EA44F5"/>
    <w:rsid w:val="00EB1BA4"/>
    <w:rsid w:val="00EC1B3B"/>
    <w:rsid w:val="00ED102A"/>
    <w:rsid w:val="00ED6CBC"/>
    <w:rsid w:val="00EE3C6E"/>
    <w:rsid w:val="00EE4321"/>
    <w:rsid w:val="00EF0236"/>
    <w:rsid w:val="00EF1BB6"/>
    <w:rsid w:val="00EF20E6"/>
    <w:rsid w:val="00EF33BF"/>
    <w:rsid w:val="00F02B5B"/>
    <w:rsid w:val="00F069CA"/>
    <w:rsid w:val="00F44AC7"/>
    <w:rsid w:val="00F46EF3"/>
    <w:rsid w:val="00F523B3"/>
    <w:rsid w:val="00F55B51"/>
    <w:rsid w:val="00F5619F"/>
    <w:rsid w:val="00F7024D"/>
    <w:rsid w:val="00F706C7"/>
    <w:rsid w:val="00F73DCC"/>
    <w:rsid w:val="00F810FA"/>
    <w:rsid w:val="00F9086D"/>
    <w:rsid w:val="00FC67B6"/>
    <w:rsid w:val="00FF148C"/>
    <w:rsid w:val="00FF28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31FE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uiPriority w:val="99"/>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892D58"/>
    <w:pPr>
      <w:suppressAutoHyphens/>
      <w:ind w:left="720"/>
    </w:pPr>
    <w:rPr>
      <w:lang w:eastAsia="ar-SA"/>
    </w:rPr>
  </w:style>
  <w:style w:type="paragraph" w:customStyle="1" w:styleId="1">
    <w:name w:val="1"/>
    <w:aliases w:val="2,3"/>
    <w:basedOn w:val="Normal"/>
    <w:rsid w:val="00892D58"/>
    <w:pPr>
      <w:widowControl w:val="0"/>
      <w:autoSpaceDE w:val="0"/>
      <w:autoSpaceDN w:val="0"/>
      <w:adjustRightInd w:val="0"/>
      <w:ind w:left="540" w:hanging="540"/>
    </w:pPr>
    <w:rPr>
      <w:szCs w:val="24"/>
      <w:lang w:val="en-US"/>
    </w:rPr>
  </w:style>
  <w:style w:type="character" w:customStyle="1" w:styleId="Heading2Char">
    <w:name w:val="Heading 2 Char"/>
    <w:basedOn w:val="DefaultParagraphFont"/>
    <w:link w:val="Heading2"/>
    <w:uiPriority w:val="99"/>
    <w:locked/>
    <w:rsid w:val="001B2E04"/>
    <w:rPr>
      <w:rFonts w:ascii="Arial" w:hAnsi="Arial"/>
      <w:b/>
      <w:sz w:val="24"/>
      <w:lang w:eastAsia="en-US"/>
    </w:rPr>
  </w:style>
  <w:style w:type="character" w:customStyle="1" w:styleId="WW8Num9z0">
    <w:name w:val="WW8Num9z0"/>
    <w:uiPriority w:val="99"/>
    <w:rsid w:val="001B2E04"/>
    <w:rPr>
      <w:rFonts w:ascii="Symbol" w:hAnsi="Symbol"/>
    </w:rPr>
  </w:style>
  <w:style w:type="paragraph" w:customStyle="1" w:styleId="Default">
    <w:name w:val="Default"/>
    <w:rsid w:val="00165568"/>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71AA83576EFA4C825B3A3AFC324970" ma:contentTypeVersion="14" ma:contentTypeDescription="Create a new document." ma:contentTypeScope="" ma:versionID="e05605bd55706fe6dc992416f44e6fea">
  <xsd:schema xmlns:xsd="http://www.w3.org/2001/XMLSchema" xmlns:xs="http://www.w3.org/2001/XMLSchema" xmlns:p="http://schemas.microsoft.com/office/2006/metadata/properties" xmlns:ns3="bfdc6053-a7b2-4a82-99ad-3a44103e7375" xmlns:ns4="bc46d845-b836-481c-8307-baee2d87e784" targetNamespace="http://schemas.microsoft.com/office/2006/metadata/properties" ma:root="true" ma:fieldsID="636945d5eef170b1724440ffa5a63b21" ns3:_="" ns4:_="">
    <xsd:import namespace="bfdc6053-a7b2-4a82-99ad-3a44103e7375"/>
    <xsd:import namespace="bc46d845-b836-481c-8307-baee2d87e7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c6053-a7b2-4a82-99ad-3a44103e7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46d845-b836-481c-8307-baee2d87e7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4A3E3-2B04-46EB-9783-C917A93C6AC3}">
  <ds:schemaRefs>
    <ds:schemaRef ds:uri="http://schemas.microsoft.com/sharepoint/v3/contenttype/forms"/>
  </ds:schemaRefs>
</ds:datastoreItem>
</file>

<file path=customXml/itemProps2.xml><?xml version="1.0" encoding="utf-8"?>
<ds:datastoreItem xmlns:ds="http://schemas.openxmlformats.org/officeDocument/2006/customXml" ds:itemID="{8485AC2C-6F7D-40E8-B41A-2142DF661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8F9BEF-4442-4B02-AB87-2B90C0FA1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c6053-a7b2-4a82-99ad-3a44103e7375"/>
    <ds:schemaRef ds:uri="bc46d845-b836-481c-8307-baee2d87e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4F813-8093-4DDA-A49B-DBCFA0A0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Shitamanwa, Dorice</cp:lastModifiedBy>
  <cp:revision>11</cp:revision>
  <cp:lastPrinted>2022-08-31T06:43:00Z</cp:lastPrinted>
  <dcterms:created xsi:type="dcterms:W3CDTF">2022-10-06T07:05:00Z</dcterms:created>
  <dcterms:modified xsi:type="dcterms:W3CDTF">2022-10-06T12:15:00Z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0x0101000771AA83576EFA4C825B3A3AFC324970</vt:lpwstr>
  </property>
</Properties>
</file>