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C130" w14:textId="296E5BAA" w:rsidR="005E1073" w:rsidRPr="005E1073" w:rsidRDefault="00F71F41" w:rsidP="005E1073">
      <w:pPr>
        <w:spacing w:before="74" w:line="509" w:lineRule="exact"/>
        <w:ind w:left="297"/>
        <w:rPr>
          <w:rFonts w:eastAsia="Georgia" w:cs="Georgia"/>
          <w:b/>
          <w:sz w:val="48"/>
          <w:lang w:val="en-US"/>
        </w:rPr>
      </w:pPr>
      <w:r>
        <w:rPr>
          <w:b/>
        </w:rPr>
        <w:t xml:space="preserve"> </w:t>
      </w:r>
      <w:sdt>
        <w:sdtPr>
          <w:rPr>
            <w:b/>
          </w:rPr>
          <w:id w:val="603540600"/>
          <w:docPartObj>
            <w:docPartGallery w:val="Cover Pages"/>
            <w:docPartUnique/>
          </w:docPartObj>
        </w:sdtPr>
        <w:sdtEndPr/>
        <w:sdtContent>
          <w:r w:rsidR="00E52835" w:rsidRPr="00EF63E1">
            <w:rPr>
              <w:b/>
              <w:noProof/>
              <w:color w:val="FFFFFF" w:themeColor="background1"/>
              <w:lang w:val="en-US"/>
            </w:rPr>
            <mc:AlternateContent>
              <mc:Choice Requires="wps">
                <w:drawing>
                  <wp:anchor distT="0" distB="0" distL="114300" distR="114300" simplePos="0" relativeHeight="251659264" behindDoc="0" locked="0" layoutInCell="1" allowOverlap="1" wp14:anchorId="4B3D1424" wp14:editId="3FE29BF9">
                    <wp:simplePos x="0" y="0"/>
                    <wp:positionH relativeFrom="page">
                      <wp:posOffset>464574</wp:posOffset>
                    </wp:positionH>
                    <wp:positionV relativeFrom="page">
                      <wp:posOffset>464573</wp:posOffset>
                    </wp:positionV>
                    <wp:extent cx="6624000" cy="8690487"/>
                    <wp:effectExtent l="0" t="0" r="0" b="0"/>
                    <wp:wrapNone/>
                    <wp:docPr id="1" name="Rectangle 1"/>
                    <wp:cNvGraphicFramePr/>
                    <a:graphic xmlns:a="http://schemas.openxmlformats.org/drawingml/2006/main">
                      <a:graphicData uri="http://schemas.microsoft.com/office/word/2010/wordprocessingShape">
                        <wps:wsp>
                          <wps:cNvSpPr/>
                          <wps:spPr>
                            <a:xfrm>
                              <a:off x="0" y="0"/>
                              <a:ext cx="6624000" cy="8690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62F9B" w14:textId="77777777" w:rsidR="009708B1" w:rsidRDefault="009708B1" w:rsidP="00E52835">
                                <w:pPr>
                                  <w:pStyle w:val="Headline1Medium"/>
                                  <w:rPr>
                                    <w:color w:val="3C3C3C" w:themeColor="text2"/>
                                  </w:rPr>
                                </w:pPr>
                              </w:p>
                              <w:p w14:paraId="2ACD1551" w14:textId="77777777" w:rsidR="009708B1" w:rsidRDefault="009708B1" w:rsidP="00E52835">
                                <w:pPr>
                                  <w:pStyle w:val="Headline1Medium"/>
                                  <w:rPr>
                                    <w:color w:val="3C3C3C" w:themeColor="text2"/>
                                  </w:rPr>
                                </w:pPr>
                              </w:p>
                              <w:p w14:paraId="18B78D42" w14:textId="77777777" w:rsidR="009708B1" w:rsidRDefault="009708B1" w:rsidP="00E52835">
                                <w:pPr>
                                  <w:pStyle w:val="Headline1Medium"/>
                                  <w:rPr>
                                    <w:color w:val="3C3C3C" w:themeColor="text2"/>
                                  </w:rPr>
                                </w:pPr>
                              </w:p>
                              <w:p w14:paraId="54B2E5BB" w14:textId="77777777" w:rsidR="009708B1" w:rsidRDefault="009708B1" w:rsidP="00E52835">
                                <w:pPr>
                                  <w:pStyle w:val="Headline1Medium"/>
                                  <w:rPr>
                                    <w:color w:val="3C3C3C" w:themeColor="text2"/>
                                  </w:rPr>
                                </w:pPr>
                              </w:p>
                              <w:p w14:paraId="6E241F15" w14:textId="77777777" w:rsidR="009708B1" w:rsidRDefault="009708B1" w:rsidP="00E52835">
                                <w:pPr>
                                  <w:pStyle w:val="Headline1Medium"/>
                                  <w:rPr>
                                    <w:color w:val="3C3C3C" w:themeColor="text2"/>
                                  </w:rPr>
                                </w:pPr>
                              </w:p>
                              <w:p w14:paraId="7AC954E6" w14:textId="77777777" w:rsidR="009708B1" w:rsidRDefault="009708B1" w:rsidP="00E52835">
                                <w:pPr>
                                  <w:pStyle w:val="Headline1Medium"/>
                                  <w:rPr>
                                    <w:color w:val="3C3C3C" w:themeColor="text2"/>
                                  </w:rPr>
                                </w:pPr>
                              </w:p>
                              <w:p w14:paraId="4B3D1434" w14:textId="77777777" w:rsidR="009708B1" w:rsidRPr="00E52835" w:rsidRDefault="009708B1" w:rsidP="00E52835">
                                <w:pPr>
                                  <w:pStyle w:val="Headline1Medium"/>
                                  <w:rPr>
                                    <w:color w:val="3C3C3C" w:themeColor="text2"/>
                                  </w:rPr>
                                </w:pPr>
                                <w:r w:rsidRPr="00E52835">
                                  <w:rPr>
                                    <w:color w:val="3C3C3C" w:themeColor="text2"/>
                                  </w:rPr>
                                  <w:t xml:space="preserve">Job profile </w:t>
                                </w:r>
                              </w:p>
                              <w:p w14:paraId="4B3D1435" w14:textId="457D598D" w:rsidR="009708B1" w:rsidRDefault="002D2CE9" w:rsidP="00270B9E">
                                <w:pPr>
                                  <w:pStyle w:val="Headline2Medium"/>
                                </w:pPr>
                                <w:r>
                                  <w:t>COUNTRY MANAGER</w:t>
                                </w:r>
                                <w:r w:rsidR="00F71F41">
                                  <w:t>-</w:t>
                                </w:r>
                                <w:r>
                                  <w:t>RWANDA MATERNITY COVER, 6 MONTHS</w:t>
                                </w:r>
                                <w:r w:rsidR="00C41A15">
                                  <w:t xml:space="preserve"> </w:t>
                                </w:r>
                              </w:p>
                              <w:p w14:paraId="18CAE787" w14:textId="7B8CDD21" w:rsidR="009708B1" w:rsidRDefault="002D2CE9" w:rsidP="00270B9E">
                                <w:pPr>
                                  <w:pStyle w:val="Headline2Medium"/>
                                </w:pPr>
                                <w:r>
                                  <w:rPr>
                                    <w:noProof/>
                                    <w:lang w:val="en-US"/>
                                  </w:rPr>
                                  <w:drawing>
                                    <wp:inline distT="0" distB="0" distL="0" distR="0" wp14:anchorId="660C37BE" wp14:editId="7DC35E7E">
                                      <wp:extent cx="5943600" cy="3956050"/>
                                      <wp:effectExtent l="0" t="0" r="0" b="635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5943600" cy="3956050"/>
                                              </a:xfrm>
                                              <a:prstGeom prst="rect">
                                                <a:avLst/>
                                              </a:prstGeom>
                                            </pic:spPr>
                                          </pic:pic>
                                        </a:graphicData>
                                      </a:graphic>
                                    </wp:inline>
                                  </w:drawing>
                                </w:r>
                              </w:p>
                              <w:p w14:paraId="6BD829E8" w14:textId="77777777" w:rsidR="009708B1" w:rsidRPr="00270B9E" w:rsidRDefault="009708B1" w:rsidP="00270B9E">
                                <w:pPr>
                                  <w:pStyle w:val="Headline2Medium"/>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D1424" id="Rectangle 1" o:spid="_x0000_s1026" style="position:absolute;left:0;text-align:left;margin-left:36.6pt;margin-top:36.6pt;width:521.55pt;height:68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" filled="f" stroked="f" strokeweight="1pt">
                    <v:textbox>
                      <w:txbxContent>
                        <w:p w14:paraId="25362F9B" w14:textId="77777777" w:rsidR="009708B1" w:rsidRDefault="009708B1" w:rsidP="00E52835">
                          <w:pPr>
                            <w:pStyle w:val="Headline1Medium"/>
                            <w:rPr>
                              <w:color w:val="3C3C3C" w:themeColor="text2"/>
                            </w:rPr>
                          </w:pPr>
                        </w:p>
                        <w:p w14:paraId="2ACD1551" w14:textId="77777777" w:rsidR="009708B1" w:rsidRDefault="009708B1" w:rsidP="00E52835">
                          <w:pPr>
                            <w:pStyle w:val="Headline1Medium"/>
                            <w:rPr>
                              <w:color w:val="3C3C3C" w:themeColor="text2"/>
                            </w:rPr>
                          </w:pPr>
                        </w:p>
                        <w:p w14:paraId="18B78D42" w14:textId="77777777" w:rsidR="009708B1" w:rsidRDefault="009708B1" w:rsidP="00E52835">
                          <w:pPr>
                            <w:pStyle w:val="Headline1Medium"/>
                            <w:rPr>
                              <w:color w:val="3C3C3C" w:themeColor="text2"/>
                            </w:rPr>
                          </w:pPr>
                        </w:p>
                        <w:p w14:paraId="54B2E5BB" w14:textId="77777777" w:rsidR="009708B1" w:rsidRDefault="009708B1" w:rsidP="00E52835">
                          <w:pPr>
                            <w:pStyle w:val="Headline1Medium"/>
                            <w:rPr>
                              <w:color w:val="3C3C3C" w:themeColor="text2"/>
                            </w:rPr>
                          </w:pPr>
                        </w:p>
                        <w:p w14:paraId="6E241F15" w14:textId="77777777" w:rsidR="009708B1" w:rsidRDefault="009708B1" w:rsidP="00E52835">
                          <w:pPr>
                            <w:pStyle w:val="Headline1Medium"/>
                            <w:rPr>
                              <w:color w:val="3C3C3C" w:themeColor="text2"/>
                            </w:rPr>
                          </w:pPr>
                        </w:p>
                        <w:p w14:paraId="7AC954E6" w14:textId="77777777" w:rsidR="009708B1" w:rsidRDefault="009708B1" w:rsidP="00E52835">
                          <w:pPr>
                            <w:pStyle w:val="Headline1Medium"/>
                            <w:rPr>
                              <w:color w:val="3C3C3C" w:themeColor="text2"/>
                            </w:rPr>
                          </w:pPr>
                        </w:p>
                        <w:p w14:paraId="4B3D1434" w14:textId="77777777" w:rsidR="009708B1" w:rsidRPr="00E52835" w:rsidRDefault="009708B1" w:rsidP="00E52835">
                          <w:pPr>
                            <w:pStyle w:val="Headline1Medium"/>
                            <w:rPr>
                              <w:color w:val="3C3C3C" w:themeColor="text2"/>
                            </w:rPr>
                          </w:pPr>
                          <w:r w:rsidRPr="00E52835">
                            <w:rPr>
                              <w:color w:val="3C3C3C" w:themeColor="text2"/>
                            </w:rPr>
                            <w:t xml:space="preserve">Job profile </w:t>
                          </w:r>
                        </w:p>
                        <w:p w14:paraId="4B3D1435" w14:textId="457D598D" w:rsidR="009708B1" w:rsidRDefault="002D2CE9" w:rsidP="00270B9E">
                          <w:pPr>
                            <w:pStyle w:val="Headline2Medium"/>
                          </w:pPr>
                          <w:r>
                            <w:t>COUNTRY MANAGER</w:t>
                          </w:r>
                          <w:r w:rsidR="00F71F41">
                            <w:t>-</w:t>
                          </w:r>
                          <w:r>
                            <w:t>RWANDA MATERNITY COVER, 6 MONTHS</w:t>
                          </w:r>
                          <w:r w:rsidR="00C41A15">
                            <w:t xml:space="preserve"> </w:t>
                          </w:r>
                        </w:p>
                        <w:p w14:paraId="18CAE787" w14:textId="7B8CDD21" w:rsidR="009708B1" w:rsidRDefault="002D2CE9" w:rsidP="00270B9E">
                          <w:pPr>
                            <w:pStyle w:val="Headline2Medium"/>
                          </w:pPr>
                          <w:r>
                            <w:rPr>
                              <w:noProof/>
                              <w:lang w:val="en-US"/>
                            </w:rPr>
                            <w:drawing>
                              <wp:inline distT="0" distB="0" distL="0" distR="0" wp14:anchorId="660C37BE" wp14:editId="7DC35E7E">
                                <wp:extent cx="5943600" cy="3956050"/>
                                <wp:effectExtent l="0" t="0" r="0" b="635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5943600" cy="3956050"/>
                                        </a:xfrm>
                                        <a:prstGeom prst="rect">
                                          <a:avLst/>
                                        </a:prstGeom>
                                      </pic:spPr>
                                    </pic:pic>
                                  </a:graphicData>
                                </a:graphic>
                              </wp:inline>
                            </w:drawing>
                          </w:r>
                        </w:p>
                        <w:p w14:paraId="6BD829E8" w14:textId="77777777" w:rsidR="009708B1" w:rsidRPr="00270B9E" w:rsidRDefault="009708B1" w:rsidP="00270B9E">
                          <w:pPr>
                            <w:pStyle w:val="Headline2Medium"/>
                          </w:pPr>
                        </w:p>
                      </w:txbxContent>
                    </v:textbox>
                    <w10:wrap anchorx="page" anchory="page"/>
                  </v:rect>
                </w:pict>
              </mc:Fallback>
            </mc:AlternateContent>
          </w:r>
          <w:r w:rsidR="00E940D9" w:rsidRPr="00EF63E1">
            <w:rPr>
              <w:b/>
              <w:noProof/>
              <w:lang w:val="en-US"/>
            </w:rPr>
            <w:drawing>
              <wp:anchor distT="0" distB="0" distL="114300" distR="114300" simplePos="0" relativeHeight="251660288" behindDoc="0" locked="0" layoutInCell="1" allowOverlap="1" wp14:anchorId="4B3D1426" wp14:editId="4B3D1427">
                <wp:simplePos x="0" y="0"/>
                <wp:positionH relativeFrom="page">
                  <wp:posOffset>5227955</wp:posOffset>
                </wp:positionH>
                <wp:positionV relativeFrom="page">
                  <wp:posOffset>464408</wp:posOffset>
                </wp:positionV>
                <wp:extent cx="1864800" cy="1080000"/>
                <wp:effectExtent l="0" t="0" r="254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cal_Action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4800" cy="1080000"/>
                        </a:xfrm>
                        <a:prstGeom prst="rect">
                          <a:avLst/>
                        </a:prstGeom>
                      </pic:spPr>
                    </pic:pic>
                  </a:graphicData>
                </a:graphic>
                <wp14:sizeRelH relativeFrom="page">
                  <wp14:pctWidth>0</wp14:pctWidth>
                </wp14:sizeRelH>
                <wp14:sizeRelV relativeFrom="page">
                  <wp14:pctHeight>0</wp14:pctHeight>
                </wp14:sizeRelV>
              </wp:anchor>
            </w:drawing>
          </w:r>
          <w:r w:rsidR="00EF63E1">
            <w:rPr>
              <w:b/>
            </w:rPr>
            <w:br w:type="page"/>
          </w:r>
        </w:sdtContent>
      </w:sdt>
      <w:r w:rsidR="005E1073" w:rsidRPr="005E1073">
        <w:rPr>
          <w:rFonts w:eastAsia="Georgia" w:cs="Georgia"/>
          <w:b/>
          <w:sz w:val="48"/>
          <w:lang w:val="en-US"/>
        </w:rPr>
        <w:t xml:space="preserve"> </w:t>
      </w:r>
      <w:r w:rsidR="005E1073" w:rsidRPr="005E1073">
        <w:rPr>
          <w:rFonts w:eastAsia="Georgia" w:cs="Georgia"/>
          <w:b/>
          <w:sz w:val="48"/>
          <w:lang w:val="en-US"/>
        </w:rPr>
        <w:t>Practical Action</w:t>
      </w:r>
    </w:p>
    <w:p w14:paraId="413F26EE" w14:textId="77777777" w:rsidR="005E1073" w:rsidRPr="005E1073" w:rsidRDefault="005E1073" w:rsidP="005E1073">
      <w:pPr>
        <w:widowControl w:val="0"/>
        <w:autoSpaceDE w:val="0"/>
        <w:autoSpaceDN w:val="0"/>
        <w:spacing w:before="0" w:after="0" w:line="1427" w:lineRule="exact"/>
        <w:ind w:left="297"/>
        <w:rPr>
          <w:rFonts w:ascii="Impact" w:eastAsia="Georgia" w:cs="Georgia"/>
          <w:sz w:val="120"/>
          <w:lang w:val="en-US"/>
        </w:rPr>
      </w:pPr>
      <w:r w:rsidRPr="005E1073">
        <w:rPr>
          <w:rFonts w:ascii="Impact" w:eastAsia="Georgia" w:cs="Georgia"/>
          <w:sz w:val="120"/>
          <w:lang w:val="en-US"/>
        </w:rPr>
        <w:t>ABOUT US</w:t>
      </w:r>
    </w:p>
    <w:p w14:paraId="2EC53FCB" w14:textId="77777777" w:rsidR="005E1073" w:rsidRPr="005E1073" w:rsidRDefault="005E1073" w:rsidP="005E1073">
      <w:pPr>
        <w:widowControl w:val="0"/>
        <w:autoSpaceDE w:val="0"/>
        <w:autoSpaceDN w:val="0"/>
        <w:spacing w:before="142" w:after="0" w:line="290" w:lineRule="auto"/>
        <w:ind w:left="297" w:right="461"/>
        <w:jc w:val="both"/>
        <w:rPr>
          <w:rFonts w:eastAsia="Georgia" w:cs="Georgia"/>
          <w:lang w:val="en-US"/>
        </w:rPr>
      </w:pPr>
      <w:r w:rsidRPr="005E1073">
        <w:rPr>
          <w:rFonts w:eastAsia="Georgia" w:cs="Georgia"/>
          <w:lang w:val="en-US"/>
        </w:rPr>
        <w:t>We are an international development organization putting ingenious ideas to work so people in poverty can change their world.</w:t>
      </w:r>
    </w:p>
    <w:p w14:paraId="602D2596" w14:textId="77777777" w:rsidR="005E1073" w:rsidRPr="005E1073" w:rsidRDefault="005E1073" w:rsidP="005E1073">
      <w:pPr>
        <w:widowControl w:val="0"/>
        <w:autoSpaceDE w:val="0"/>
        <w:autoSpaceDN w:val="0"/>
        <w:spacing w:before="197" w:after="0"/>
        <w:ind w:left="297" w:right="457"/>
        <w:jc w:val="both"/>
        <w:rPr>
          <w:rFonts w:eastAsia="Georgia" w:cs="Georgia"/>
          <w:lang w:val="en-US"/>
        </w:rPr>
      </w:pPr>
      <w:r w:rsidRPr="005E1073">
        <w:rPr>
          <w:rFonts w:eastAsia="Georgia" w:cs="Georgia"/>
          <w:lang w:val="en-US"/>
        </w:rPr>
        <w:t>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And we share what works with others, so answers that start small can grow big.</w:t>
      </w:r>
    </w:p>
    <w:p w14:paraId="3F07D956" w14:textId="77777777" w:rsidR="005E1073" w:rsidRPr="005E1073" w:rsidRDefault="005E1073" w:rsidP="005E1073">
      <w:pPr>
        <w:widowControl w:val="0"/>
        <w:autoSpaceDE w:val="0"/>
        <w:autoSpaceDN w:val="0"/>
        <w:spacing w:before="199" w:after="0"/>
        <w:ind w:left="297" w:right="453"/>
        <w:jc w:val="both"/>
        <w:rPr>
          <w:rFonts w:eastAsia="Georgia" w:cs="Georgia"/>
          <w:lang w:val="en-US"/>
        </w:rPr>
      </w:pPr>
      <w:r w:rsidRPr="005E1073">
        <w:rPr>
          <w:rFonts w:eastAsia="Georgia" w:cs="Georgia"/>
          <w:lang w:val="en-US"/>
        </w:rPr>
        <w:t>We’re a global change-making group. The group consists of a UK registered charity with community projects in Africa, Asia and Latin America, an independent development publishing company and a technical consulting service. We combine these specialisms to multiply our impact and help shape a world that works better for everyone.</w:t>
      </w:r>
    </w:p>
    <w:p w14:paraId="2B299D06" w14:textId="77777777" w:rsidR="005E1073" w:rsidRPr="005E1073" w:rsidRDefault="005E1073" w:rsidP="002D2CE9">
      <w:pPr>
        <w:widowControl w:val="0"/>
        <w:autoSpaceDE w:val="0"/>
        <w:autoSpaceDN w:val="0"/>
        <w:spacing w:before="202" w:after="0" w:line="240" w:lineRule="auto"/>
        <w:ind w:left="297"/>
        <w:outlineLvl w:val="0"/>
        <w:rPr>
          <w:rFonts w:eastAsia="Georgia" w:cs="Georgia"/>
          <w:b/>
          <w:bCs/>
          <w:lang w:val="en-US"/>
        </w:rPr>
      </w:pPr>
      <w:r w:rsidRPr="005E1073">
        <w:rPr>
          <w:rFonts w:eastAsia="Georgia" w:cs="Georgia"/>
          <w:b/>
          <w:bCs/>
          <w:lang w:val="en-US"/>
        </w:rPr>
        <w:t>OUR AIMS</w:t>
      </w:r>
    </w:p>
    <w:p w14:paraId="7679AE6B" w14:textId="77777777" w:rsidR="005E1073" w:rsidRPr="005E1073" w:rsidRDefault="005E1073" w:rsidP="005E1073">
      <w:pPr>
        <w:widowControl w:val="0"/>
        <w:autoSpaceDE w:val="0"/>
        <w:autoSpaceDN w:val="0"/>
        <w:spacing w:before="146" w:after="0" w:line="261" w:lineRule="auto"/>
        <w:ind w:left="297"/>
        <w:rPr>
          <w:rFonts w:eastAsia="Georgia" w:cs="Georgia"/>
          <w:lang w:val="en-US"/>
        </w:rPr>
      </w:pPr>
      <w:r w:rsidRPr="005E1073">
        <w:rPr>
          <w:rFonts w:eastAsia="Georgia" w:cs="Georgia"/>
          <w:lang w:val="en-US"/>
        </w:rPr>
        <w:t>We help people find solutions to some of the world’s toughest problems, made worse by catastrophic climate change and persistent gender inequality. Our aims are to:</w:t>
      </w:r>
    </w:p>
    <w:p w14:paraId="35252466" w14:textId="77777777" w:rsidR="005E1073" w:rsidRPr="005E1073" w:rsidRDefault="005E1073" w:rsidP="005E1073">
      <w:pPr>
        <w:widowControl w:val="0"/>
        <w:numPr>
          <w:ilvl w:val="0"/>
          <w:numId w:val="15"/>
        </w:numPr>
        <w:tabs>
          <w:tab w:val="left" w:pos="1017"/>
          <w:tab w:val="left" w:pos="1019"/>
        </w:tabs>
        <w:autoSpaceDE w:val="0"/>
        <w:autoSpaceDN w:val="0"/>
        <w:spacing w:before="125" w:after="0" w:line="264" w:lineRule="auto"/>
        <w:ind w:right="877"/>
        <w:rPr>
          <w:rFonts w:eastAsia="Georgia" w:cs="Georgia"/>
          <w:lang w:val="en-US"/>
        </w:rPr>
      </w:pPr>
      <w:r w:rsidRPr="005E1073">
        <w:rPr>
          <w:rFonts w:eastAsia="Georgia" w:cs="Georgia"/>
          <w:lang w:val="en-US"/>
        </w:rPr>
        <w:t>Make agriculture work better for smallholder farmers, many of them women, so they can adapt to climate change and achieve a good standard of</w:t>
      </w:r>
      <w:r w:rsidRPr="005E1073">
        <w:rPr>
          <w:rFonts w:eastAsia="Georgia" w:cs="Georgia"/>
          <w:spacing w:val="-9"/>
          <w:lang w:val="en-US"/>
        </w:rPr>
        <w:t xml:space="preserve"> </w:t>
      </w:r>
      <w:r w:rsidRPr="005E1073">
        <w:rPr>
          <w:rFonts w:eastAsia="Georgia" w:cs="Georgia"/>
          <w:lang w:val="en-US"/>
        </w:rPr>
        <w:t>living</w:t>
      </w:r>
    </w:p>
    <w:p w14:paraId="6CF23BB0" w14:textId="77777777" w:rsidR="005E1073" w:rsidRPr="005E1073" w:rsidRDefault="005E1073" w:rsidP="005E1073">
      <w:pPr>
        <w:widowControl w:val="0"/>
        <w:numPr>
          <w:ilvl w:val="0"/>
          <w:numId w:val="15"/>
        </w:numPr>
        <w:tabs>
          <w:tab w:val="left" w:pos="1017"/>
          <w:tab w:val="left" w:pos="1019"/>
        </w:tabs>
        <w:autoSpaceDE w:val="0"/>
        <w:autoSpaceDN w:val="0"/>
        <w:spacing w:before="117" w:after="0" w:line="264" w:lineRule="auto"/>
        <w:ind w:right="505"/>
        <w:rPr>
          <w:rFonts w:eastAsia="Georgia" w:cs="Georgia"/>
          <w:lang w:val="en-US"/>
        </w:rPr>
      </w:pPr>
      <w:r w:rsidRPr="005E1073">
        <w:rPr>
          <w:rFonts w:eastAsia="Georgia" w:cs="Georgia"/>
          <w:lang w:val="en-US"/>
        </w:rPr>
        <w:t>Help</w:t>
      </w:r>
      <w:r w:rsidRPr="005E1073">
        <w:rPr>
          <w:rFonts w:eastAsia="Georgia" w:cs="Georgia"/>
          <w:spacing w:val="-3"/>
          <w:lang w:val="en-US"/>
        </w:rPr>
        <w:t xml:space="preserve"> </w:t>
      </w:r>
      <w:r w:rsidRPr="005E1073">
        <w:rPr>
          <w:rFonts w:eastAsia="Georgia" w:cs="Georgia"/>
          <w:lang w:val="en-US"/>
        </w:rPr>
        <w:t>more</w:t>
      </w:r>
      <w:r w:rsidRPr="005E1073">
        <w:rPr>
          <w:rFonts w:eastAsia="Georgia" w:cs="Georgia"/>
          <w:spacing w:val="-5"/>
          <w:lang w:val="en-US"/>
        </w:rPr>
        <w:t xml:space="preserve"> </w:t>
      </w:r>
      <w:r w:rsidRPr="005E1073">
        <w:rPr>
          <w:rFonts w:eastAsia="Georgia" w:cs="Georgia"/>
          <w:lang w:val="en-US"/>
        </w:rPr>
        <w:t>people</w:t>
      </w:r>
      <w:r w:rsidRPr="005E1073">
        <w:rPr>
          <w:rFonts w:eastAsia="Georgia" w:cs="Georgia"/>
          <w:spacing w:val="-5"/>
          <w:lang w:val="en-US"/>
        </w:rPr>
        <w:t xml:space="preserve"> </w:t>
      </w:r>
      <w:r w:rsidRPr="005E1073">
        <w:rPr>
          <w:rFonts w:eastAsia="Georgia" w:cs="Georgia"/>
          <w:lang w:val="en-US"/>
        </w:rPr>
        <w:t>harness</w:t>
      </w:r>
      <w:r w:rsidRPr="005E1073">
        <w:rPr>
          <w:rFonts w:eastAsia="Georgia" w:cs="Georgia"/>
          <w:spacing w:val="-3"/>
          <w:lang w:val="en-US"/>
        </w:rPr>
        <w:t xml:space="preserve"> </w:t>
      </w:r>
      <w:r w:rsidRPr="005E1073">
        <w:rPr>
          <w:rFonts w:eastAsia="Georgia" w:cs="Georgia"/>
          <w:lang w:val="en-US"/>
        </w:rPr>
        <w:t>the</w:t>
      </w:r>
      <w:r w:rsidRPr="005E1073">
        <w:rPr>
          <w:rFonts w:eastAsia="Georgia" w:cs="Georgia"/>
          <w:spacing w:val="-5"/>
          <w:lang w:val="en-US"/>
        </w:rPr>
        <w:t xml:space="preserve"> </w:t>
      </w:r>
      <w:r w:rsidRPr="005E1073">
        <w:rPr>
          <w:rFonts w:eastAsia="Georgia" w:cs="Georgia"/>
          <w:lang w:val="en-US"/>
        </w:rPr>
        <w:t>transformational</w:t>
      </w:r>
      <w:r w:rsidRPr="005E1073">
        <w:rPr>
          <w:rFonts w:eastAsia="Georgia" w:cs="Georgia"/>
          <w:spacing w:val="-3"/>
          <w:lang w:val="en-US"/>
        </w:rPr>
        <w:t xml:space="preserve"> </w:t>
      </w:r>
      <w:r w:rsidRPr="005E1073">
        <w:rPr>
          <w:rFonts w:eastAsia="Georgia" w:cs="Georgia"/>
          <w:lang w:val="en-US"/>
        </w:rPr>
        <w:t>effects</w:t>
      </w:r>
      <w:r w:rsidRPr="005E1073">
        <w:rPr>
          <w:rFonts w:eastAsia="Georgia" w:cs="Georgia"/>
          <w:spacing w:val="-2"/>
          <w:lang w:val="en-US"/>
        </w:rPr>
        <w:t xml:space="preserve"> </w:t>
      </w:r>
      <w:r w:rsidRPr="005E1073">
        <w:rPr>
          <w:rFonts w:eastAsia="Georgia" w:cs="Georgia"/>
          <w:lang w:val="en-US"/>
        </w:rPr>
        <w:t>of</w:t>
      </w:r>
      <w:r w:rsidRPr="005E1073">
        <w:rPr>
          <w:rFonts w:eastAsia="Georgia" w:cs="Georgia"/>
          <w:spacing w:val="-3"/>
          <w:lang w:val="en-US"/>
        </w:rPr>
        <w:t xml:space="preserve"> </w:t>
      </w:r>
      <w:r w:rsidRPr="005E1073">
        <w:rPr>
          <w:rFonts w:eastAsia="Georgia" w:cs="Georgia"/>
          <w:lang w:val="en-US"/>
        </w:rPr>
        <w:t>clean</w:t>
      </w:r>
      <w:r w:rsidRPr="005E1073">
        <w:rPr>
          <w:rFonts w:eastAsia="Georgia" w:cs="Georgia"/>
          <w:spacing w:val="-4"/>
          <w:lang w:val="en-US"/>
        </w:rPr>
        <w:t xml:space="preserve"> </w:t>
      </w:r>
      <w:r w:rsidRPr="005E1073">
        <w:rPr>
          <w:rFonts w:eastAsia="Georgia" w:cs="Georgia"/>
          <w:lang w:val="en-US"/>
        </w:rPr>
        <w:t>affordable</w:t>
      </w:r>
      <w:r w:rsidRPr="005E1073">
        <w:rPr>
          <w:rFonts w:eastAsia="Georgia" w:cs="Georgia"/>
          <w:spacing w:val="-5"/>
          <w:lang w:val="en-US"/>
        </w:rPr>
        <w:t xml:space="preserve"> </w:t>
      </w:r>
      <w:r w:rsidRPr="005E1073">
        <w:rPr>
          <w:rFonts w:eastAsia="Georgia" w:cs="Georgia"/>
          <w:lang w:val="en-US"/>
        </w:rPr>
        <w:t>energy</w:t>
      </w:r>
      <w:r w:rsidRPr="005E1073">
        <w:rPr>
          <w:rFonts w:eastAsia="Georgia" w:cs="Georgia"/>
          <w:spacing w:val="-3"/>
          <w:lang w:val="en-US"/>
        </w:rPr>
        <w:t xml:space="preserve"> </w:t>
      </w:r>
      <w:r w:rsidRPr="005E1073">
        <w:rPr>
          <w:rFonts w:eastAsia="Georgia" w:cs="Georgia"/>
          <w:lang w:val="en-US"/>
        </w:rPr>
        <w:t>and</w:t>
      </w:r>
      <w:r w:rsidRPr="005E1073">
        <w:rPr>
          <w:rFonts w:eastAsia="Georgia" w:cs="Georgia"/>
          <w:spacing w:val="-3"/>
          <w:lang w:val="en-US"/>
        </w:rPr>
        <w:t xml:space="preserve"> </w:t>
      </w:r>
      <w:r w:rsidRPr="005E1073">
        <w:rPr>
          <w:rFonts w:eastAsia="Georgia" w:cs="Georgia"/>
          <w:lang w:val="en-US"/>
        </w:rPr>
        <w:t>reduce avoidable deaths caused by smoke from indoor stoves and</w:t>
      </w:r>
      <w:r w:rsidRPr="005E1073">
        <w:rPr>
          <w:rFonts w:eastAsia="Georgia" w:cs="Georgia"/>
          <w:spacing w:val="-18"/>
          <w:lang w:val="en-US"/>
        </w:rPr>
        <w:t xml:space="preserve"> </w:t>
      </w:r>
      <w:r w:rsidRPr="005E1073">
        <w:rPr>
          <w:rFonts w:eastAsia="Georgia" w:cs="Georgia"/>
          <w:lang w:val="en-US"/>
        </w:rPr>
        <w:t>fires.</w:t>
      </w:r>
    </w:p>
    <w:p w14:paraId="23E8B897" w14:textId="77777777" w:rsidR="005E1073" w:rsidRPr="005E1073" w:rsidRDefault="005E1073" w:rsidP="005E1073">
      <w:pPr>
        <w:widowControl w:val="0"/>
        <w:numPr>
          <w:ilvl w:val="0"/>
          <w:numId w:val="15"/>
        </w:numPr>
        <w:tabs>
          <w:tab w:val="left" w:pos="1017"/>
          <w:tab w:val="left" w:pos="1019"/>
        </w:tabs>
        <w:autoSpaceDE w:val="0"/>
        <w:autoSpaceDN w:val="0"/>
        <w:spacing w:before="117" w:after="0" w:line="240" w:lineRule="auto"/>
        <w:ind w:hanging="361"/>
        <w:rPr>
          <w:rFonts w:eastAsia="Georgia" w:cs="Georgia"/>
          <w:lang w:val="en-US"/>
        </w:rPr>
      </w:pPr>
      <w:r w:rsidRPr="005E1073">
        <w:rPr>
          <w:rFonts w:eastAsia="Georgia" w:cs="Georgia"/>
          <w:lang w:val="en-US"/>
        </w:rPr>
        <w:t>Make cities in poorer countries cleaner, healthier places to live and</w:t>
      </w:r>
      <w:r w:rsidRPr="005E1073">
        <w:rPr>
          <w:rFonts w:eastAsia="Georgia" w:cs="Georgia"/>
          <w:spacing w:val="-13"/>
          <w:lang w:val="en-US"/>
        </w:rPr>
        <w:t xml:space="preserve"> </w:t>
      </w:r>
      <w:r w:rsidRPr="005E1073">
        <w:rPr>
          <w:rFonts w:eastAsia="Georgia" w:cs="Georgia"/>
          <w:lang w:val="en-US"/>
        </w:rPr>
        <w:t>work.</w:t>
      </w:r>
    </w:p>
    <w:p w14:paraId="31FE30D4" w14:textId="77777777" w:rsidR="005E1073" w:rsidRPr="005E1073" w:rsidRDefault="005E1073" w:rsidP="005E1073">
      <w:pPr>
        <w:widowControl w:val="0"/>
        <w:numPr>
          <w:ilvl w:val="0"/>
          <w:numId w:val="15"/>
        </w:numPr>
        <w:tabs>
          <w:tab w:val="left" w:pos="1017"/>
          <w:tab w:val="left" w:pos="1019"/>
        </w:tabs>
        <w:autoSpaceDE w:val="0"/>
        <w:autoSpaceDN w:val="0"/>
        <w:spacing w:before="147" w:after="0" w:line="264" w:lineRule="auto"/>
        <w:ind w:right="580"/>
        <w:rPr>
          <w:rFonts w:eastAsia="Georgia" w:cs="Georgia"/>
          <w:lang w:val="en-US"/>
        </w:rPr>
      </w:pPr>
      <w:r w:rsidRPr="005E1073">
        <w:rPr>
          <w:rFonts w:eastAsia="Georgia" w:cs="Georgia"/>
          <w:lang w:val="en-US"/>
        </w:rPr>
        <w:t>Build disaster resilience into the lives of people threatened by hazards – reducing the risk of hazards and minimizing their impact on lives and</w:t>
      </w:r>
      <w:r w:rsidRPr="005E1073">
        <w:rPr>
          <w:rFonts w:eastAsia="Georgia" w:cs="Georgia"/>
          <w:spacing w:val="-9"/>
          <w:lang w:val="en-US"/>
        </w:rPr>
        <w:t xml:space="preserve"> </w:t>
      </w:r>
      <w:r w:rsidRPr="005E1073">
        <w:rPr>
          <w:rFonts w:eastAsia="Georgia" w:cs="Georgia"/>
          <w:lang w:val="en-US"/>
        </w:rPr>
        <w:t>livelihoods.</w:t>
      </w:r>
    </w:p>
    <w:p w14:paraId="7FA402CA" w14:textId="77777777" w:rsidR="005E1073" w:rsidRPr="005E1073" w:rsidRDefault="005E1073" w:rsidP="005E1073">
      <w:pPr>
        <w:widowControl w:val="0"/>
        <w:autoSpaceDE w:val="0"/>
        <w:autoSpaceDN w:val="0"/>
        <w:spacing w:before="0" w:after="0" w:line="120" w:lineRule="auto"/>
        <w:rPr>
          <w:rFonts w:eastAsia="Georgia" w:cs="Georgia"/>
          <w:sz w:val="24"/>
          <w:lang w:val="en-US"/>
        </w:rPr>
      </w:pPr>
    </w:p>
    <w:p w14:paraId="520BEE0D" w14:textId="77777777" w:rsidR="005E1073" w:rsidRPr="005E1073" w:rsidRDefault="005E1073" w:rsidP="005E1073">
      <w:pPr>
        <w:widowControl w:val="0"/>
        <w:autoSpaceDE w:val="0"/>
        <w:autoSpaceDN w:val="0"/>
        <w:spacing w:before="0" w:after="0" w:line="120" w:lineRule="auto"/>
        <w:rPr>
          <w:rFonts w:eastAsia="Georgia" w:cs="Georgia"/>
          <w:sz w:val="21"/>
          <w:lang w:val="en-US"/>
        </w:rPr>
      </w:pPr>
    </w:p>
    <w:p w14:paraId="2EB84D81" w14:textId="77777777" w:rsidR="005E1073" w:rsidRPr="005E1073" w:rsidRDefault="005E1073" w:rsidP="002D2CE9">
      <w:pPr>
        <w:widowControl w:val="0"/>
        <w:autoSpaceDE w:val="0"/>
        <w:autoSpaceDN w:val="0"/>
        <w:spacing w:before="0" w:after="0" w:line="240" w:lineRule="auto"/>
        <w:ind w:left="297"/>
        <w:outlineLvl w:val="0"/>
        <w:rPr>
          <w:rFonts w:eastAsia="Georgia" w:cs="Georgia"/>
          <w:b/>
          <w:bCs/>
          <w:lang w:val="en-US"/>
        </w:rPr>
      </w:pPr>
      <w:r w:rsidRPr="005E1073">
        <w:rPr>
          <w:rFonts w:eastAsia="Georgia" w:cs="Georgia"/>
          <w:b/>
          <w:bCs/>
          <w:lang w:val="en-US"/>
        </w:rPr>
        <w:t>PRACTICAL ACTION IN EAST AFRICA</w:t>
      </w:r>
    </w:p>
    <w:p w14:paraId="6F820D1A" w14:textId="77777777" w:rsidR="005E1073" w:rsidRPr="005E1073" w:rsidRDefault="005E1073" w:rsidP="005E1073">
      <w:pPr>
        <w:widowControl w:val="0"/>
        <w:autoSpaceDE w:val="0"/>
        <w:autoSpaceDN w:val="0"/>
        <w:spacing w:before="144" w:after="0" w:line="264" w:lineRule="auto"/>
        <w:ind w:left="297" w:right="452"/>
        <w:jc w:val="both"/>
        <w:rPr>
          <w:rFonts w:eastAsia="Georgia" w:cs="Georgia"/>
          <w:lang w:val="en-US"/>
        </w:rPr>
      </w:pPr>
      <w:r w:rsidRPr="005E1073">
        <w:rPr>
          <w:rFonts w:eastAsia="Georgia" w:cs="Georgia"/>
          <w:lang w:val="en-US"/>
        </w:rPr>
        <w:t>In</w:t>
      </w:r>
      <w:r w:rsidRPr="005E1073">
        <w:rPr>
          <w:rFonts w:eastAsia="Georgia" w:cs="Georgia"/>
          <w:spacing w:val="-4"/>
          <w:lang w:val="en-US"/>
        </w:rPr>
        <w:t xml:space="preserve"> </w:t>
      </w:r>
      <w:r w:rsidRPr="005E1073">
        <w:rPr>
          <w:rFonts w:eastAsia="Georgia" w:cs="Georgia"/>
          <w:lang w:val="en-US"/>
        </w:rPr>
        <w:t>East</w:t>
      </w:r>
      <w:r w:rsidRPr="005E1073">
        <w:rPr>
          <w:rFonts w:eastAsia="Georgia" w:cs="Georgia"/>
          <w:spacing w:val="-1"/>
          <w:lang w:val="en-US"/>
        </w:rPr>
        <w:t xml:space="preserve"> </w:t>
      </w:r>
      <w:r w:rsidRPr="005E1073">
        <w:rPr>
          <w:rFonts w:eastAsia="Georgia" w:cs="Georgia"/>
          <w:lang w:val="en-US"/>
        </w:rPr>
        <w:t>Africa,</w:t>
      </w:r>
      <w:r w:rsidRPr="005E1073">
        <w:rPr>
          <w:rFonts w:eastAsia="Georgia" w:cs="Georgia"/>
          <w:spacing w:val="-2"/>
          <w:lang w:val="en-US"/>
        </w:rPr>
        <w:t xml:space="preserve"> </w:t>
      </w:r>
      <w:r w:rsidRPr="005E1073">
        <w:rPr>
          <w:rFonts w:eastAsia="Georgia" w:cs="Georgia"/>
          <w:lang w:val="en-US"/>
        </w:rPr>
        <w:t>Practical</w:t>
      </w:r>
      <w:r w:rsidRPr="005E1073">
        <w:rPr>
          <w:rFonts w:eastAsia="Georgia" w:cs="Georgia"/>
          <w:spacing w:val="-7"/>
          <w:lang w:val="en-US"/>
        </w:rPr>
        <w:t xml:space="preserve"> </w:t>
      </w:r>
      <w:r w:rsidRPr="005E1073">
        <w:rPr>
          <w:rFonts w:eastAsia="Georgia" w:cs="Georgia"/>
          <w:lang w:val="en-US"/>
        </w:rPr>
        <w:t>Action</w:t>
      </w:r>
      <w:r w:rsidRPr="005E1073">
        <w:rPr>
          <w:rFonts w:eastAsia="Georgia" w:cs="Georgia"/>
          <w:spacing w:val="-3"/>
          <w:lang w:val="en-US"/>
        </w:rPr>
        <w:t xml:space="preserve"> </w:t>
      </w:r>
      <w:r w:rsidRPr="005E1073">
        <w:rPr>
          <w:rFonts w:eastAsia="Georgia" w:cs="Georgia"/>
          <w:lang w:val="en-US"/>
        </w:rPr>
        <w:t>has</w:t>
      </w:r>
      <w:r w:rsidRPr="005E1073">
        <w:rPr>
          <w:rFonts w:eastAsia="Georgia" w:cs="Georgia"/>
          <w:spacing w:val="-2"/>
          <w:lang w:val="en-US"/>
        </w:rPr>
        <w:t xml:space="preserve"> </w:t>
      </w:r>
      <w:r w:rsidRPr="005E1073">
        <w:rPr>
          <w:rFonts w:eastAsia="Georgia" w:cs="Georgia"/>
          <w:lang w:val="en-US"/>
        </w:rPr>
        <w:t>a</w:t>
      </w:r>
      <w:r w:rsidRPr="005E1073">
        <w:rPr>
          <w:rFonts w:eastAsia="Georgia" w:cs="Georgia"/>
          <w:spacing w:val="-3"/>
          <w:lang w:val="en-US"/>
        </w:rPr>
        <w:t xml:space="preserve"> </w:t>
      </w:r>
      <w:r w:rsidRPr="005E1073">
        <w:rPr>
          <w:rFonts w:eastAsia="Georgia" w:cs="Georgia"/>
          <w:lang w:val="en-US"/>
        </w:rPr>
        <w:t>long</w:t>
      </w:r>
      <w:r w:rsidRPr="005E1073">
        <w:rPr>
          <w:rFonts w:eastAsia="Georgia" w:cs="Georgia"/>
          <w:spacing w:val="-6"/>
          <w:lang w:val="en-US"/>
        </w:rPr>
        <w:t xml:space="preserve"> </w:t>
      </w:r>
      <w:r w:rsidRPr="005E1073">
        <w:rPr>
          <w:rFonts w:eastAsia="Georgia" w:cs="Georgia"/>
          <w:lang w:val="en-US"/>
        </w:rPr>
        <w:t>history</w:t>
      </w:r>
      <w:r w:rsidRPr="005E1073">
        <w:rPr>
          <w:rFonts w:eastAsia="Georgia" w:cs="Georgia"/>
          <w:spacing w:val="-6"/>
          <w:lang w:val="en-US"/>
        </w:rPr>
        <w:t xml:space="preserve"> </w:t>
      </w:r>
      <w:r w:rsidRPr="005E1073">
        <w:rPr>
          <w:rFonts w:eastAsia="Georgia" w:cs="Georgia"/>
          <w:lang w:val="en-US"/>
        </w:rPr>
        <w:t>of</w:t>
      </w:r>
      <w:r w:rsidRPr="005E1073">
        <w:rPr>
          <w:rFonts w:eastAsia="Georgia" w:cs="Georgia"/>
          <w:spacing w:val="-2"/>
          <w:lang w:val="en-US"/>
        </w:rPr>
        <w:t xml:space="preserve"> </w:t>
      </w:r>
      <w:r w:rsidRPr="005E1073">
        <w:rPr>
          <w:rFonts w:eastAsia="Georgia" w:cs="Georgia"/>
          <w:lang w:val="en-US"/>
        </w:rPr>
        <w:t>addressing</w:t>
      </w:r>
      <w:r w:rsidRPr="005E1073">
        <w:rPr>
          <w:rFonts w:eastAsia="Georgia" w:cs="Georgia"/>
          <w:spacing w:val="-2"/>
          <w:lang w:val="en-US"/>
        </w:rPr>
        <w:t xml:space="preserve"> </w:t>
      </w:r>
      <w:r w:rsidRPr="005E1073">
        <w:rPr>
          <w:rFonts w:eastAsia="Georgia" w:cs="Georgia"/>
          <w:lang w:val="en-US"/>
        </w:rPr>
        <w:t>systemic</w:t>
      </w:r>
      <w:r w:rsidRPr="005E1073">
        <w:rPr>
          <w:rFonts w:eastAsia="Georgia" w:cs="Georgia"/>
          <w:spacing w:val="-6"/>
          <w:lang w:val="en-US"/>
        </w:rPr>
        <w:t xml:space="preserve"> </w:t>
      </w:r>
      <w:r w:rsidRPr="005E1073">
        <w:rPr>
          <w:rFonts w:eastAsia="Georgia" w:cs="Georgia"/>
          <w:lang w:val="en-US"/>
        </w:rPr>
        <w:t>barriers</w:t>
      </w:r>
      <w:r w:rsidRPr="005E1073">
        <w:rPr>
          <w:rFonts w:eastAsia="Georgia" w:cs="Georgia"/>
          <w:spacing w:val="-5"/>
          <w:lang w:val="en-US"/>
        </w:rPr>
        <w:t xml:space="preserve"> </w:t>
      </w:r>
      <w:r w:rsidRPr="005E1073">
        <w:rPr>
          <w:rFonts w:eastAsia="Georgia" w:cs="Georgia"/>
          <w:lang w:val="en-US"/>
        </w:rPr>
        <w:t>that</w:t>
      </w:r>
      <w:r w:rsidRPr="005E1073">
        <w:rPr>
          <w:rFonts w:eastAsia="Georgia" w:cs="Georgia"/>
          <w:spacing w:val="-2"/>
          <w:lang w:val="en-US"/>
        </w:rPr>
        <w:t xml:space="preserve"> </w:t>
      </w:r>
      <w:r w:rsidRPr="005E1073">
        <w:rPr>
          <w:rFonts w:eastAsia="Georgia" w:cs="Georgia"/>
          <w:lang w:val="en-US"/>
        </w:rPr>
        <w:t>prevent</w:t>
      </w:r>
      <w:r w:rsidRPr="005E1073">
        <w:rPr>
          <w:rFonts w:eastAsia="Georgia" w:cs="Georgia"/>
          <w:spacing w:val="-2"/>
          <w:lang w:val="en-US"/>
        </w:rPr>
        <w:t xml:space="preserve"> </w:t>
      </w:r>
      <w:r w:rsidRPr="005E1073">
        <w:rPr>
          <w:rFonts w:eastAsia="Georgia" w:cs="Georgia"/>
          <w:lang w:val="en-US"/>
        </w:rPr>
        <w:t>people from accessing energy that transforms their lives, helping communities and government make cities healthier and safer, making agriculture and markets work better for small holder farmers and supporting communities and government to become more</w:t>
      </w:r>
      <w:r w:rsidRPr="005E1073">
        <w:rPr>
          <w:rFonts w:eastAsia="Georgia" w:cs="Georgia"/>
          <w:spacing w:val="-13"/>
          <w:lang w:val="en-US"/>
        </w:rPr>
        <w:t xml:space="preserve"> </w:t>
      </w:r>
      <w:r w:rsidRPr="005E1073">
        <w:rPr>
          <w:rFonts w:eastAsia="Georgia" w:cs="Georgia"/>
          <w:lang w:val="en-US"/>
        </w:rPr>
        <w:t>resilient.</w:t>
      </w:r>
    </w:p>
    <w:p w14:paraId="6B3D83F9" w14:textId="77777777" w:rsidR="005E1073" w:rsidRPr="005E1073" w:rsidRDefault="005E1073" w:rsidP="005E1073">
      <w:pPr>
        <w:widowControl w:val="0"/>
        <w:autoSpaceDE w:val="0"/>
        <w:autoSpaceDN w:val="0"/>
        <w:spacing w:before="121" w:after="0" w:line="264" w:lineRule="auto"/>
        <w:ind w:left="297" w:right="450"/>
        <w:jc w:val="both"/>
        <w:rPr>
          <w:rFonts w:eastAsia="Georgia" w:cs="Georgia"/>
          <w:lang w:val="en-US"/>
        </w:rPr>
      </w:pPr>
      <w:r w:rsidRPr="005E1073">
        <w:rPr>
          <w:rFonts w:eastAsia="Georgia" w:cs="Georgia"/>
          <w:lang w:val="en-US"/>
        </w:rPr>
        <w:t>We</w:t>
      </w:r>
      <w:r w:rsidRPr="005E1073">
        <w:rPr>
          <w:rFonts w:eastAsia="Georgia" w:cs="Georgia"/>
          <w:spacing w:val="-5"/>
          <w:lang w:val="en-US"/>
        </w:rPr>
        <w:t xml:space="preserve"> </w:t>
      </w:r>
      <w:r w:rsidRPr="005E1073">
        <w:rPr>
          <w:rFonts w:eastAsia="Georgia" w:cs="Georgia"/>
          <w:lang w:val="en-US"/>
        </w:rPr>
        <w:t>use</w:t>
      </w:r>
      <w:r w:rsidRPr="005E1073">
        <w:rPr>
          <w:rFonts w:eastAsia="Georgia" w:cs="Georgia"/>
          <w:spacing w:val="-5"/>
          <w:lang w:val="en-US"/>
        </w:rPr>
        <w:t xml:space="preserve"> </w:t>
      </w:r>
      <w:r w:rsidRPr="005E1073">
        <w:rPr>
          <w:rFonts w:eastAsia="Georgia" w:cs="Georgia"/>
          <w:lang w:val="en-US"/>
        </w:rPr>
        <w:t>a</w:t>
      </w:r>
      <w:r w:rsidRPr="005E1073">
        <w:rPr>
          <w:rFonts w:eastAsia="Georgia" w:cs="Georgia"/>
          <w:spacing w:val="-5"/>
          <w:lang w:val="en-US"/>
        </w:rPr>
        <w:t xml:space="preserve"> </w:t>
      </w:r>
      <w:r w:rsidRPr="005E1073">
        <w:rPr>
          <w:rFonts w:eastAsia="Georgia" w:cs="Georgia"/>
          <w:lang w:val="en-US"/>
        </w:rPr>
        <w:t>mix</w:t>
      </w:r>
      <w:r w:rsidRPr="005E1073">
        <w:rPr>
          <w:rFonts w:eastAsia="Georgia" w:cs="Georgia"/>
          <w:spacing w:val="-4"/>
          <w:lang w:val="en-US"/>
        </w:rPr>
        <w:t xml:space="preserve"> </w:t>
      </w:r>
      <w:r w:rsidRPr="005E1073">
        <w:rPr>
          <w:rFonts w:eastAsia="Georgia" w:cs="Georgia"/>
          <w:lang w:val="en-US"/>
        </w:rPr>
        <w:t>of</w:t>
      </w:r>
      <w:r w:rsidRPr="005E1073">
        <w:rPr>
          <w:rFonts w:eastAsia="Georgia" w:cs="Georgia"/>
          <w:spacing w:val="-4"/>
          <w:lang w:val="en-US"/>
        </w:rPr>
        <w:t xml:space="preserve"> </w:t>
      </w:r>
      <w:r w:rsidRPr="005E1073">
        <w:rPr>
          <w:rFonts w:eastAsia="Georgia" w:cs="Georgia"/>
          <w:lang w:val="en-US"/>
        </w:rPr>
        <w:t>programming</w:t>
      </w:r>
      <w:r w:rsidRPr="005E1073">
        <w:rPr>
          <w:rFonts w:eastAsia="Georgia" w:cs="Georgia"/>
          <w:spacing w:val="-4"/>
          <w:lang w:val="en-US"/>
        </w:rPr>
        <w:t xml:space="preserve"> </w:t>
      </w:r>
      <w:r w:rsidRPr="005E1073">
        <w:rPr>
          <w:rFonts w:eastAsia="Georgia" w:cs="Georgia"/>
          <w:lang w:val="en-US"/>
        </w:rPr>
        <w:t>with</w:t>
      </w:r>
      <w:r w:rsidRPr="005E1073">
        <w:rPr>
          <w:rFonts w:eastAsia="Georgia" w:cs="Georgia"/>
          <w:spacing w:val="-3"/>
          <w:lang w:val="en-US"/>
        </w:rPr>
        <w:t xml:space="preserve"> </w:t>
      </w:r>
      <w:r w:rsidRPr="005E1073">
        <w:rPr>
          <w:rFonts w:eastAsia="Georgia" w:cs="Georgia"/>
          <w:lang w:val="en-US"/>
        </w:rPr>
        <w:t>communities</w:t>
      </w:r>
      <w:r w:rsidRPr="005E1073">
        <w:rPr>
          <w:rFonts w:eastAsia="Georgia" w:cs="Georgia"/>
          <w:spacing w:val="-7"/>
          <w:lang w:val="en-US"/>
        </w:rPr>
        <w:t xml:space="preserve"> </w:t>
      </w:r>
      <w:r w:rsidRPr="005E1073">
        <w:rPr>
          <w:rFonts w:eastAsia="Georgia" w:cs="Georgia"/>
          <w:lang w:val="en-US"/>
        </w:rPr>
        <w:t>and</w:t>
      </w:r>
      <w:r w:rsidRPr="005E1073">
        <w:rPr>
          <w:rFonts w:eastAsia="Georgia" w:cs="Georgia"/>
          <w:spacing w:val="-4"/>
          <w:lang w:val="en-US"/>
        </w:rPr>
        <w:t xml:space="preserve"> </w:t>
      </w:r>
      <w:r w:rsidRPr="005E1073">
        <w:rPr>
          <w:rFonts w:eastAsia="Georgia" w:cs="Georgia"/>
          <w:lang w:val="en-US"/>
        </w:rPr>
        <w:t>consultancy</w:t>
      </w:r>
      <w:r w:rsidRPr="005E1073">
        <w:rPr>
          <w:rFonts w:eastAsia="Georgia" w:cs="Georgia"/>
          <w:spacing w:val="-4"/>
          <w:lang w:val="en-US"/>
        </w:rPr>
        <w:t xml:space="preserve"> </w:t>
      </w:r>
      <w:r w:rsidRPr="005E1073">
        <w:rPr>
          <w:rFonts w:eastAsia="Georgia" w:cs="Georgia"/>
          <w:lang w:val="en-US"/>
        </w:rPr>
        <w:t>services</w:t>
      </w:r>
      <w:r w:rsidRPr="005E1073">
        <w:rPr>
          <w:rFonts w:eastAsia="Georgia" w:cs="Georgia"/>
          <w:spacing w:val="-4"/>
          <w:lang w:val="en-US"/>
        </w:rPr>
        <w:t xml:space="preserve"> </w:t>
      </w:r>
      <w:r w:rsidRPr="005E1073">
        <w:rPr>
          <w:rFonts w:eastAsia="Georgia" w:cs="Georgia"/>
          <w:lang w:val="en-US"/>
        </w:rPr>
        <w:t>with</w:t>
      </w:r>
      <w:r w:rsidRPr="005E1073">
        <w:rPr>
          <w:rFonts w:eastAsia="Georgia" w:cs="Georgia"/>
          <w:spacing w:val="-4"/>
          <w:lang w:val="en-US"/>
        </w:rPr>
        <w:t xml:space="preserve"> </w:t>
      </w:r>
      <w:r w:rsidRPr="005E1073">
        <w:rPr>
          <w:rFonts w:eastAsia="Georgia" w:cs="Georgia"/>
          <w:lang w:val="en-US"/>
        </w:rPr>
        <w:t>shapers</w:t>
      </w:r>
      <w:r w:rsidRPr="005E1073">
        <w:rPr>
          <w:rFonts w:eastAsia="Georgia" w:cs="Georgia"/>
          <w:spacing w:val="-4"/>
          <w:lang w:val="en-US"/>
        </w:rPr>
        <w:t xml:space="preserve"> </w:t>
      </w:r>
      <w:r w:rsidRPr="005E1073">
        <w:rPr>
          <w:rFonts w:eastAsia="Georgia" w:cs="Georgia"/>
          <w:lang w:val="en-US"/>
        </w:rPr>
        <w:t>of</w:t>
      </w:r>
      <w:r w:rsidRPr="005E1073">
        <w:rPr>
          <w:rFonts w:eastAsia="Georgia" w:cs="Georgia"/>
          <w:spacing w:val="-4"/>
          <w:lang w:val="en-US"/>
        </w:rPr>
        <w:t xml:space="preserve"> </w:t>
      </w:r>
      <w:r w:rsidRPr="005E1073">
        <w:rPr>
          <w:rFonts w:eastAsia="Georgia" w:cs="Georgia"/>
          <w:lang w:val="en-US"/>
        </w:rPr>
        <w:t>policy</w:t>
      </w:r>
      <w:r w:rsidRPr="005E1073">
        <w:rPr>
          <w:rFonts w:eastAsia="Georgia" w:cs="Georgia"/>
          <w:spacing w:val="-5"/>
          <w:lang w:val="en-US"/>
        </w:rPr>
        <w:t xml:space="preserve"> </w:t>
      </w:r>
      <w:r w:rsidRPr="005E1073">
        <w:rPr>
          <w:rFonts w:eastAsia="Georgia" w:cs="Georgia"/>
          <w:lang w:val="en-US"/>
        </w:rPr>
        <w:t>and practice to achieve our aims in Kenya, Rwanda, Uganda and Tanzania with offices in Nairobi, Kigali, Lodwar and</w:t>
      </w:r>
      <w:r w:rsidRPr="005E1073">
        <w:rPr>
          <w:rFonts w:eastAsia="Georgia" w:cs="Georgia"/>
          <w:spacing w:val="-1"/>
          <w:lang w:val="en-US"/>
        </w:rPr>
        <w:t xml:space="preserve"> </w:t>
      </w:r>
      <w:r w:rsidRPr="005E1073">
        <w:rPr>
          <w:rFonts w:eastAsia="Georgia" w:cs="Georgia"/>
          <w:lang w:val="en-US"/>
        </w:rPr>
        <w:t>Kisumu.</w:t>
      </w:r>
    </w:p>
    <w:p w14:paraId="31FCC618" w14:textId="77777777" w:rsidR="005E1073" w:rsidRPr="005E1073" w:rsidRDefault="005E1073" w:rsidP="005E1073">
      <w:pPr>
        <w:widowControl w:val="0"/>
        <w:autoSpaceDE w:val="0"/>
        <w:autoSpaceDN w:val="0"/>
        <w:spacing w:before="0" w:after="0" w:line="264" w:lineRule="auto"/>
        <w:jc w:val="both"/>
        <w:rPr>
          <w:rFonts w:eastAsia="Georgia" w:cs="Georgia"/>
          <w:lang w:val="en-US"/>
        </w:rPr>
        <w:sectPr w:rsidR="005E1073" w:rsidRPr="005E1073">
          <w:footerReference w:type="default" r:id="rId13"/>
          <w:pgSz w:w="11900" w:h="16850"/>
          <w:pgMar w:top="1300" w:right="620" w:bottom="1080" w:left="780" w:header="0" w:footer="889" w:gutter="0"/>
          <w:pgNumType w:start="1"/>
          <w:cols w:space="720"/>
        </w:sectPr>
      </w:pPr>
    </w:p>
    <w:p w14:paraId="49484A14" w14:textId="77777777" w:rsidR="005E1073" w:rsidRPr="005E1073" w:rsidRDefault="005E1073" w:rsidP="005E1073">
      <w:pPr>
        <w:widowControl w:val="0"/>
        <w:autoSpaceDE w:val="0"/>
        <w:autoSpaceDN w:val="0"/>
        <w:spacing w:before="78" w:after="0" w:line="264" w:lineRule="auto"/>
        <w:ind w:left="297" w:right="454"/>
        <w:jc w:val="both"/>
        <w:rPr>
          <w:rFonts w:eastAsia="Georgia" w:cs="Georgia"/>
          <w:lang w:val="en-US"/>
        </w:rPr>
      </w:pPr>
      <w:r w:rsidRPr="005E1073">
        <w:rPr>
          <w:rFonts w:eastAsia="Georgia" w:cs="Georgia"/>
          <w:lang w:val="en-US"/>
        </w:rPr>
        <w:lastRenderedPageBreak/>
        <w:t xml:space="preserve">In </w:t>
      </w:r>
      <w:r w:rsidRPr="005E1073">
        <w:rPr>
          <w:rFonts w:eastAsia="Georgia" w:cs="Georgia"/>
          <w:b/>
          <w:lang w:val="en-US"/>
        </w:rPr>
        <w:t>Rwanda</w:t>
      </w:r>
      <w:r w:rsidRPr="005E1073">
        <w:rPr>
          <w:rFonts w:eastAsia="Georgia" w:cs="Georgia"/>
          <w:lang w:val="en-US"/>
        </w:rPr>
        <w:t>, we are recognized leaders in clean cooking and sustainable energy solutions. This includes ground-breaking work in solar, wind and water powered electricity generation, often delivered through independent mini-grids. We bring rural communities, people in refugee camps, energy providers and decision makers together to put sustainable, clean energy solutions to work for the people who need them most.</w:t>
      </w:r>
    </w:p>
    <w:p w14:paraId="754EC66A" w14:textId="77777777" w:rsidR="005E1073" w:rsidRPr="005E1073" w:rsidRDefault="005E1073" w:rsidP="005E1073">
      <w:pPr>
        <w:widowControl w:val="0"/>
        <w:autoSpaceDE w:val="0"/>
        <w:autoSpaceDN w:val="0"/>
        <w:spacing w:before="120" w:after="0" w:line="264" w:lineRule="auto"/>
        <w:ind w:left="297" w:right="456"/>
        <w:jc w:val="both"/>
        <w:rPr>
          <w:rFonts w:eastAsia="Georgia" w:cs="Georgia"/>
          <w:lang w:val="en-US"/>
        </w:rPr>
      </w:pPr>
      <w:r w:rsidRPr="005E1073">
        <w:rPr>
          <w:rFonts w:eastAsia="Georgia" w:cs="Georgia"/>
          <w:lang w:val="en-US"/>
        </w:rPr>
        <w:t xml:space="preserve">In </w:t>
      </w:r>
      <w:r w:rsidRPr="005E1073">
        <w:rPr>
          <w:rFonts w:eastAsia="Georgia" w:cs="Georgia"/>
          <w:spacing w:val="-14"/>
          <w:lang w:val="en-US"/>
        </w:rPr>
        <w:t>our</w:t>
      </w:r>
      <w:r w:rsidRPr="005E1073">
        <w:rPr>
          <w:rFonts w:eastAsia="Georgia" w:cs="Georgia"/>
          <w:lang w:val="en-US"/>
        </w:rPr>
        <w:t xml:space="preserve"> </w:t>
      </w:r>
      <w:r w:rsidRPr="005E1073">
        <w:rPr>
          <w:rFonts w:eastAsia="Georgia" w:cs="Georgia"/>
          <w:spacing w:val="-15"/>
          <w:lang w:val="en-US"/>
        </w:rPr>
        <w:t>strategic</w:t>
      </w:r>
      <w:r w:rsidRPr="005E1073">
        <w:rPr>
          <w:rFonts w:eastAsia="Georgia" w:cs="Georgia"/>
          <w:lang w:val="en-US"/>
        </w:rPr>
        <w:t xml:space="preserve"> </w:t>
      </w:r>
      <w:r w:rsidRPr="005E1073">
        <w:rPr>
          <w:rFonts w:eastAsia="Georgia" w:cs="Georgia"/>
          <w:spacing w:val="-15"/>
          <w:lang w:val="en-US"/>
        </w:rPr>
        <w:t>business</w:t>
      </w:r>
      <w:r w:rsidRPr="005E1073">
        <w:rPr>
          <w:rFonts w:eastAsia="Georgia" w:cs="Georgia"/>
          <w:lang w:val="en-US"/>
        </w:rPr>
        <w:t xml:space="preserve"> </w:t>
      </w:r>
      <w:r w:rsidRPr="005E1073">
        <w:rPr>
          <w:rFonts w:eastAsia="Georgia" w:cs="Georgia"/>
          <w:spacing w:val="-13"/>
          <w:lang w:val="en-US"/>
        </w:rPr>
        <w:t>plan</w:t>
      </w:r>
      <w:r w:rsidRPr="005E1073">
        <w:rPr>
          <w:rFonts w:eastAsia="Georgia" w:cs="Georgia"/>
          <w:lang w:val="en-US"/>
        </w:rPr>
        <w:t xml:space="preserve"> </w:t>
      </w:r>
      <w:r w:rsidRPr="005E1073">
        <w:rPr>
          <w:rFonts w:eastAsia="Georgia" w:cs="Georgia"/>
          <w:spacing w:val="-14"/>
          <w:lang w:val="en-US"/>
        </w:rPr>
        <w:t>2018</w:t>
      </w:r>
      <w:r w:rsidRPr="005E1073">
        <w:rPr>
          <w:rFonts w:eastAsia="Georgia" w:cs="Georgia"/>
          <w:spacing w:val="-1"/>
          <w:lang w:val="en-US"/>
        </w:rPr>
        <w:t>-</w:t>
      </w:r>
      <w:r w:rsidRPr="005E1073">
        <w:rPr>
          <w:rFonts w:eastAsia="Georgia" w:cs="Georgia"/>
          <w:smallCaps/>
          <w:spacing w:val="-2"/>
          <w:lang w:val="en-US"/>
        </w:rPr>
        <w:t>2</w:t>
      </w:r>
      <w:r w:rsidRPr="005E1073">
        <w:rPr>
          <w:rFonts w:eastAsia="Georgia" w:cs="Georgia"/>
          <w:spacing w:val="-2"/>
          <w:lang w:val="en-US"/>
        </w:rPr>
        <w:t>0</w:t>
      </w:r>
      <w:r w:rsidRPr="005E1073">
        <w:rPr>
          <w:rFonts w:eastAsia="Georgia" w:cs="Georgia"/>
          <w:smallCaps/>
          <w:spacing w:val="-2"/>
          <w:lang w:val="en-US"/>
        </w:rPr>
        <w:t>2</w:t>
      </w:r>
      <w:r w:rsidRPr="005E1073">
        <w:rPr>
          <w:rFonts w:eastAsia="Georgia" w:cs="Georgia"/>
          <w:smallCaps/>
          <w:lang w:val="en-US"/>
        </w:rPr>
        <w:t>1</w:t>
      </w:r>
      <w:r w:rsidRPr="005E1073">
        <w:rPr>
          <w:rFonts w:eastAsia="Georgia" w:cs="Georgia"/>
          <w:lang w:val="en-US"/>
        </w:rPr>
        <w:t xml:space="preserve">, </w:t>
      </w:r>
      <w:r w:rsidRPr="005E1073">
        <w:rPr>
          <w:rFonts w:eastAsia="Georgia" w:cs="Georgia"/>
          <w:spacing w:val="-1"/>
          <w:lang w:val="en-US"/>
        </w:rPr>
        <w:t>w</w:t>
      </w:r>
      <w:r w:rsidRPr="005E1073">
        <w:rPr>
          <w:rFonts w:eastAsia="Georgia" w:cs="Georgia"/>
          <w:lang w:val="en-US"/>
        </w:rPr>
        <w:t xml:space="preserve">e </w:t>
      </w:r>
      <w:r w:rsidRPr="005E1073">
        <w:rPr>
          <w:rFonts w:eastAsia="Georgia" w:cs="Georgia"/>
          <w:spacing w:val="-16"/>
          <w:lang w:val="en-US"/>
        </w:rPr>
        <w:t>propose</w:t>
      </w:r>
      <w:r w:rsidRPr="005E1073">
        <w:rPr>
          <w:rFonts w:eastAsia="Georgia" w:cs="Georgia"/>
          <w:lang w:val="en-US"/>
        </w:rPr>
        <w:t xml:space="preserve"> </w:t>
      </w:r>
      <w:r w:rsidRPr="005E1073">
        <w:rPr>
          <w:rFonts w:eastAsia="Georgia" w:cs="Georgia"/>
          <w:spacing w:val="-13"/>
          <w:lang w:val="en-US"/>
        </w:rPr>
        <w:t>to</w:t>
      </w:r>
      <w:r w:rsidRPr="005E1073">
        <w:rPr>
          <w:rFonts w:eastAsia="Georgia" w:cs="Georgia"/>
          <w:lang w:val="en-US"/>
        </w:rPr>
        <w:t xml:space="preserve"> </w:t>
      </w:r>
      <w:r w:rsidRPr="005E1073">
        <w:rPr>
          <w:rFonts w:eastAsia="Georgia" w:cs="Georgia"/>
          <w:spacing w:val="-12"/>
          <w:lang w:val="en-US"/>
        </w:rPr>
        <w:t>extend</w:t>
      </w:r>
      <w:r w:rsidRPr="005E1073">
        <w:rPr>
          <w:rFonts w:eastAsia="Georgia" w:cs="Georgia"/>
          <w:lang w:val="en-US"/>
        </w:rPr>
        <w:t xml:space="preserve"> </w:t>
      </w:r>
      <w:r w:rsidRPr="005E1073">
        <w:rPr>
          <w:rFonts w:eastAsia="Georgia" w:cs="Georgia"/>
          <w:spacing w:val="-15"/>
          <w:lang w:val="en-US"/>
        </w:rPr>
        <w:t>our</w:t>
      </w:r>
      <w:r w:rsidRPr="005E1073">
        <w:rPr>
          <w:rFonts w:eastAsia="Georgia" w:cs="Georgia"/>
          <w:lang w:val="en-US"/>
        </w:rPr>
        <w:t xml:space="preserve"> </w:t>
      </w:r>
      <w:r w:rsidRPr="005E1073">
        <w:rPr>
          <w:rFonts w:eastAsia="Georgia" w:cs="Georgia"/>
          <w:spacing w:val="-15"/>
          <w:lang w:val="en-US"/>
        </w:rPr>
        <w:t>current</w:t>
      </w:r>
      <w:r w:rsidRPr="005E1073">
        <w:rPr>
          <w:rFonts w:eastAsia="Georgia" w:cs="Georgia"/>
          <w:lang w:val="en-US"/>
        </w:rPr>
        <w:t xml:space="preserve"> </w:t>
      </w:r>
      <w:r w:rsidRPr="005E1073">
        <w:rPr>
          <w:rFonts w:eastAsia="Georgia" w:cs="Georgia"/>
          <w:spacing w:val="-13"/>
          <w:lang w:val="en-US"/>
        </w:rPr>
        <w:t>reach</w:t>
      </w:r>
      <w:r w:rsidRPr="005E1073">
        <w:rPr>
          <w:rFonts w:eastAsia="Georgia" w:cs="Georgia"/>
          <w:lang w:val="en-US"/>
        </w:rPr>
        <w:t xml:space="preserve"> </w:t>
      </w:r>
      <w:r w:rsidRPr="005E1073">
        <w:rPr>
          <w:rFonts w:eastAsia="Georgia" w:cs="Georgia"/>
          <w:spacing w:val="-12"/>
          <w:lang w:val="en-US"/>
        </w:rPr>
        <w:t>and</w:t>
      </w:r>
      <w:r w:rsidRPr="005E1073">
        <w:rPr>
          <w:rFonts w:eastAsia="Georgia" w:cs="Georgia"/>
          <w:lang w:val="en-US"/>
        </w:rPr>
        <w:t xml:space="preserve"> </w:t>
      </w:r>
      <w:r w:rsidRPr="005E1073">
        <w:rPr>
          <w:rFonts w:eastAsia="Georgia" w:cs="Georgia"/>
          <w:spacing w:val="-13"/>
          <w:lang w:val="en-US"/>
        </w:rPr>
        <w:t>scope</w:t>
      </w:r>
      <w:r w:rsidRPr="005E1073">
        <w:rPr>
          <w:rFonts w:eastAsia="Georgia" w:cs="Georgia"/>
          <w:lang w:val="en-US"/>
        </w:rPr>
        <w:t xml:space="preserve"> </w:t>
      </w:r>
      <w:r w:rsidRPr="005E1073">
        <w:rPr>
          <w:rFonts w:eastAsia="Georgia" w:cs="Georgia"/>
          <w:spacing w:val="-14"/>
          <w:lang w:val="en-US"/>
        </w:rPr>
        <w:t>in</w:t>
      </w:r>
      <w:r w:rsidRPr="005E1073">
        <w:rPr>
          <w:rFonts w:eastAsia="Georgia" w:cs="Georgia"/>
          <w:lang w:val="en-US"/>
        </w:rPr>
        <w:t xml:space="preserve"> R</w:t>
      </w:r>
      <w:r w:rsidRPr="005E1073">
        <w:rPr>
          <w:rFonts w:eastAsia="Georgia" w:cs="Georgia"/>
          <w:spacing w:val="-1"/>
          <w:lang w:val="en-US"/>
        </w:rPr>
        <w:t>wa</w:t>
      </w:r>
      <w:r w:rsidRPr="005E1073">
        <w:rPr>
          <w:rFonts w:eastAsia="Georgia" w:cs="Georgia"/>
          <w:spacing w:val="-2"/>
          <w:lang w:val="en-US"/>
        </w:rPr>
        <w:t>n</w:t>
      </w:r>
      <w:r w:rsidRPr="005E1073">
        <w:rPr>
          <w:rFonts w:eastAsia="Georgia" w:cs="Georgia"/>
          <w:spacing w:val="-1"/>
          <w:lang w:val="en-US"/>
        </w:rPr>
        <w:t>d</w:t>
      </w:r>
      <w:r w:rsidRPr="005E1073">
        <w:rPr>
          <w:rFonts w:eastAsia="Georgia" w:cs="Georgia"/>
          <w:lang w:val="en-US"/>
        </w:rPr>
        <w:t>a</w:t>
      </w:r>
      <w:r w:rsidRPr="005E1073">
        <w:rPr>
          <w:rFonts w:eastAsia="Georgia" w:cs="Georgia"/>
          <w:spacing w:val="-11"/>
          <w:lang w:val="en-US"/>
        </w:rPr>
        <w:t xml:space="preserve"> </w:t>
      </w:r>
      <w:r w:rsidRPr="005E1073">
        <w:rPr>
          <w:rFonts w:eastAsia="Georgia" w:cs="Georgia"/>
          <w:lang w:val="en-US"/>
        </w:rPr>
        <w:t>by</w:t>
      </w:r>
      <w:r w:rsidRPr="005E1073">
        <w:rPr>
          <w:rFonts w:eastAsia="Georgia" w:cs="Georgia"/>
          <w:spacing w:val="-9"/>
          <w:lang w:val="en-US"/>
        </w:rPr>
        <w:t xml:space="preserve"> </w:t>
      </w:r>
      <w:r w:rsidRPr="005E1073">
        <w:rPr>
          <w:rFonts w:eastAsia="Georgia" w:cs="Georgia"/>
          <w:spacing w:val="-1"/>
          <w:lang w:val="en-US"/>
        </w:rPr>
        <w:t>de</w:t>
      </w:r>
      <w:r w:rsidRPr="005E1073">
        <w:rPr>
          <w:rFonts w:eastAsia="Georgia" w:cs="Georgia"/>
          <w:spacing w:val="-2"/>
          <w:lang w:val="en-US"/>
        </w:rPr>
        <w:t>e</w:t>
      </w:r>
      <w:r w:rsidRPr="005E1073">
        <w:rPr>
          <w:rFonts w:eastAsia="Georgia" w:cs="Georgia"/>
          <w:lang w:val="en-US"/>
        </w:rPr>
        <w:t>p</w:t>
      </w:r>
      <w:r w:rsidRPr="005E1073">
        <w:rPr>
          <w:rFonts w:eastAsia="Georgia" w:cs="Georgia"/>
          <w:spacing w:val="-2"/>
          <w:lang w:val="en-US"/>
        </w:rPr>
        <w:t>e</w:t>
      </w:r>
      <w:r w:rsidRPr="005E1073">
        <w:rPr>
          <w:rFonts w:eastAsia="Georgia" w:cs="Georgia"/>
          <w:spacing w:val="-1"/>
          <w:lang w:val="en-US"/>
        </w:rPr>
        <w:t>n</w:t>
      </w:r>
      <w:r w:rsidRPr="005E1073">
        <w:rPr>
          <w:rFonts w:eastAsia="Georgia" w:cs="Georgia"/>
          <w:lang w:val="en-US"/>
        </w:rPr>
        <w:t>i</w:t>
      </w:r>
      <w:r w:rsidRPr="005E1073">
        <w:rPr>
          <w:rFonts w:eastAsia="Georgia" w:cs="Georgia"/>
          <w:spacing w:val="-1"/>
          <w:lang w:val="en-US"/>
        </w:rPr>
        <w:t>n</w:t>
      </w:r>
      <w:r w:rsidRPr="005E1073">
        <w:rPr>
          <w:rFonts w:eastAsia="Georgia" w:cs="Georgia"/>
          <w:lang w:val="en-US"/>
        </w:rPr>
        <w:t>g</w:t>
      </w:r>
      <w:r w:rsidRPr="005E1073">
        <w:rPr>
          <w:rFonts w:eastAsia="Georgia" w:cs="Georgia"/>
          <w:spacing w:val="-10"/>
          <w:lang w:val="en-US"/>
        </w:rPr>
        <w:t xml:space="preserve"> </w:t>
      </w:r>
      <w:r w:rsidRPr="005E1073">
        <w:rPr>
          <w:rFonts w:eastAsia="Georgia" w:cs="Georgia"/>
          <w:lang w:val="en-US"/>
        </w:rPr>
        <w:t>o</w:t>
      </w:r>
      <w:r w:rsidRPr="005E1073">
        <w:rPr>
          <w:rFonts w:eastAsia="Georgia" w:cs="Georgia"/>
          <w:spacing w:val="-3"/>
          <w:lang w:val="en-US"/>
        </w:rPr>
        <w:t>u</w:t>
      </w:r>
      <w:r w:rsidRPr="005E1073">
        <w:rPr>
          <w:rFonts w:eastAsia="Georgia" w:cs="Georgia"/>
          <w:lang w:val="en-US"/>
        </w:rPr>
        <w:t>r</w:t>
      </w:r>
      <w:r w:rsidRPr="005E1073">
        <w:rPr>
          <w:rFonts w:eastAsia="Georgia" w:cs="Georgia"/>
          <w:spacing w:val="-7"/>
          <w:lang w:val="en-US"/>
        </w:rPr>
        <w:t xml:space="preserve"> </w:t>
      </w:r>
      <w:r w:rsidRPr="005E1073">
        <w:rPr>
          <w:rFonts w:eastAsia="Georgia" w:cs="Georgia"/>
          <w:spacing w:val="-2"/>
          <w:lang w:val="en-US"/>
        </w:rPr>
        <w:t>e</w:t>
      </w:r>
      <w:r w:rsidRPr="005E1073">
        <w:rPr>
          <w:rFonts w:eastAsia="Georgia" w:cs="Georgia"/>
          <w:spacing w:val="-1"/>
          <w:lang w:val="en-US"/>
        </w:rPr>
        <w:t>n</w:t>
      </w:r>
      <w:r w:rsidRPr="005E1073">
        <w:rPr>
          <w:rFonts w:eastAsia="Georgia" w:cs="Georgia"/>
          <w:spacing w:val="-2"/>
          <w:lang w:val="en-US"/>
        </w:rPr>
        <w:t>e</w:t>
      </w:r>
      <w:r w:rsidRPr="005E1073">
        <w:rPr>
          <w:rFonts w:eastAsia="Georgia" w:cs="Georgia"/>
          <w:lang w:val="en-US"/>
        </w:rPr>
        <w:t>r</w:t>
      </w:r>
      <w:r w:rsidRPr="005E1073">
        <w:rPr>
          <w:rFonts w:eastAsia="Georgia" w:cs="Georgia"/>
          <w:spacing w:val="-1"/>
          <w:lang w:val="en-US"/>
        </w:rPr>
        <w:t>g</w:t>
      </w:r>
      <w:r w:rsidRPr="005E1073">
        <w:rPr>
          <w:rFonts w:eastAsia="Georgia" w:cs="Georgia"/>
          <w:lang w:val="en-US"/>
        </w:rPr>
        <w:t>y</w:t>
      </w:r>
      <w:r w:rsidRPr="005E1073">
        <w:rPr>
          <w:rFonts w:eastAsia="Georgia" w:cs="Georgia"/>
          <w:spacing w:val="-8"/>
          <w:lang w:val="en-US"/>
        </w:rPr>
        <w:t xml:space="preserve"> </w:t>
      </w:r>
      <w:r w:rsidRPr="005E1073">
        <w:rPr>
          <w:rFonts w:eastAsia="Georgia" w:cs="Georgia"/>
          <w:spacing w:val="-3"/>
          <w:lang w:val="en-US"/>
        </w:rPr>
        <w:t>w</w:t>
      </w:r>
      <w:r w:rsidRPr="005E1073">
        <w:rPr>
          <w:rFonts w:eastAsia="Georgia" w:cs="Georgia"/>
          <w:lang w:val="en-US"/>
        </w:rPr>
        <w:t>ork</w:t>
      </w:r>
      <w:r w:rsidRPr="005E1073">
        <w:rPr>
          <w:rFonts w:eastAsia="Georgia" w:cs="Georgia"/>
          <w:spacing w:val="-8"/>
          <w:lang w:val="en-US"/>
        </w:rPr>
        <w:t xml:space="preserve"> </w:t>
      </w:r>
      <w:r w:rsidRPr="005E1073">
        <w:rPr>
          <w:rFonts w:eastAsia="Georgia" w:cs="Georgia"/>
          <w:spacing w:val="-1"/>
          <w:lang w:val="en-US"/>
        </w:rPr>
        <w:t>an</w:t>
      </w:r>
      <w:r w:rsidRPr="005E1073">
        <w:rPr>
          <w:rFonts w:eastAsia="Georgia" w:cs="Georgia"/>
          <w:lang w:val="en-US"/>
        </w:rPr>
        <w:t>d</w:t>
      </w:r>
      <w:r w:rsidRPr="005E1073">
        <w:rPr>
          <w:rFonts w:eastAsia="Georgia" w:cs="Georgia"/>
          <w:spacing w:val="-10"/>
          <w:lang w:val="en-US"/>
        </w:rPr>
        <w:t xml:space="preserve"> </w:t>
      </w:r>
      <w:r w:rsidRPr="005E1073">
        <w:rPr>
          <w:rFonts w:eastAsia="Georgia" w:cs="Georgia"/>
          <w:spacing w:val="-1"/>
          <w:lang w:val="en-US"/>
        </w:rPr>
        <w:t>s</w:t>
      </w:r>
      <w:r w:rsidRPr="005E1073">
        <w:rPr>
          <w:rFonts w:eastAsia="Georgia" w:cs="Georgia"/>
          <w:spacing w:val="1"/>
          <w:lang w:val="en-US"/>
        </w:rPr>
        <w:t>t</w:t>
      </w:r>
      <w:r w:rsidRPr="005E1073">
        <w:rPr>
          <w:rFonts w:eastAsia="Georgia" w:cs="Georgia"/>
          <w:lang w:val="en-US"/>
        </w:rPr>
        <w:t>r</w:t>
      </w:r>
      <w:r w:rsidRPr="005E1073">
        <w:rPr>
          <w:rFonts w:eastAsia="Georgia" w:cs="Georgia"/>
          <w:spacing w:val="-2"/>
          <w:lang w:val="en-US"/>
        </w:rPr>
        <w:t>et</w:t>
      </w:r>
      <w:r w:rsidRPr="005E1073">
        <w:rPr>
          <w:rFonts w:eastAsia="Georgia" w:cs="Georgia"/>
          <w:spacing w:val="-1"/>
          <w:lang w:val="en-US"/>
        </w:rPr>
        <w:t>ch</w:t>
      </w:r>
      <w:r w:rsidRPr="005E1073">
        <w:rPr>
          <w:rFonts w:eastAsia="Georgia" w:cs="Georgia"/>
          <w:lang w:val="en-US"/>
        </w:rPr>
        <w:t>i</w:t>
      </w:r>
      <w:r w:rsidRPr="005E1073">
        <w:rPr>
          <w:rFonts w:eastAsia="Georgia" w:cs="Georgia"/>
          <w:spacing w:val="-1"/>
          <w:lang w:val="en-US"/>
        </w:rPr>
        <w:t>n</w:t>
      </w:r>
      <w:r w:rsidRPr="005E1073">
        <w:rPr>
          <w:rFonts w:eastAsia="Georgia" w:cs="Georgia"/>
          <w:lang w:val="en-US"/>
        </w:rPr>
        <w:t>g</w:t>
      </w:r>
      <w:r w:rsidRPr="005E1073">
        <w:rPr>
          <w:rFonts w:eastAsia="Georgia" w:cs="Georgia"/>
          <w:spacing w:val="-8"/>
          <w:lang w:val="en-US"/>
        </w:rPr>
        <w:t xml:space="preserve"> </w:t>
      </w:r>
      <w:r w:rsidRPr="005E1073">
        <w:rPr>
          <w:rFonts w:eastAsia="Georgia" w:cs="Georgia"/>
          <w:lang w:val="en-US"/>
        </w:rPr>
        <w:t>o</w:t>
      </w:r>
      <w:r w:rsidRPr="005E1073">
        <w:rPr>
          <w:rFonts w:eastAsia="Georgia" w:cs="Georgia"/>
          <w:spacing w:val="-3"/>
          <w:lang w:val="en-US"/>
        </w:rPr>
        <w:t>u</w:t>
      </w:r>
      <w:r w:rsidRPr="005E1073">
        <w:rPr>
          <w:rFonts w:eastAsia="Georgia" w:cs="Georgia"/>
          <w:lang w:val="en-US"/>
        </w:rPr>
        <w:t>r</w:t>
      </w:r>
      <w:r w:rsidRPr="005E1073">
        <w:rPr>
          <w:rFonts w:eastAsia="Georgia" w:cs="Georgia"/>
          <w:spacing w:val="-10"/>
          <w:lang w:val="en-US"/>
        </w:rPr>
        <w:t xml:space="preserve"> </w:t>
      </w:r>
      <w:r w:rsidRPr="005E1073">
        <w:rPr>
          <w:rFonts w:eastAsia="Georgia" w:cs="Georgia"/>
          <w:lang w:val="en-US"/>
        </w:rPr>
        <w:t>p</w:t>
      </w:r>
      <w:r w:rsidRPr="005E1073">
        <w:rPr>
          <w:rFonts w:eastAsia="Georgia" w:cs="Georgia"/>
          <w:spacing w:val="-2"/>
          <w:lang w:val="en-US"/>
        </w:rPr>
        <w:t>o</w:t>
      </w:r>
      <w:r w:rsidRPr="005E1073">
        <w:rPr>
          <w:rFonts w:eastAsia="Georgia" w:cs="Georgia"/>
          <w:lang w:val="en-US"/>
        </w:rPr>
        <w:t>r</w:t>
      </w:r>
      <w:r w:rsidRPr="005E1073">
        <w:rPr>
          <w:rFonts w:eastAsia="Georgia" w:cs="Georgia"/>
          <w:spacing w:val="-1"/>
          <w:lang w:val="en-US"/>
        </w:rPr>
        <w:t>t</w:t>
      </w:r>
      <w:r w:rsidRPr="005E1073">
        <w:rPr>
          <w:rFonts w:eastAsia="Georgia" w:cs="Georgia"/>
          <w:spacing w:val="-2"/>
          <w:lang w:val="en-US"/>
        </w:rPr>
        <w:t>f</w:t>
      </w:r>
      <w:r w:rsidRPr="005E1073">
        <w:rPr>
          <w:rFonts w:eastAsia="Georgia" w:cs="Georgia"/>
          <w:lang w:val="en-US"/>
        </w:rPr>
        <w:t>o</w:t>
      </w:r>
      <w:r w:rsidRPr="005E1073">
        <w:rPr>
          <w:rFonts w:eastAsia="Georgia" w:cs="Georgia"/>
          <w:spacing w:val="-1"/>
          <w:lang w:val="en-US"/>
        </w:rPr>
        <w:t>l</w:t>
      </w:r>
      <w:r w:rsidRPr="005E1073">
        <w:rPr>
          <w:rFonts w:eastAsia="Georgia" w:cs="Georgia"/>
          <w:lang w:val="en-US"/>
        </w:rPr>
        <w:t>io</w:t>
      </w:r>
      <w:r w:rsidRPr="005E1073">
        <w:rPr>
          <w:rFonts w:eastAsia="Georgia" w:cs="Georgia"/>
          <w:spacing w:val="-9"/>
          <w:lang w:val="en-US"/>
        </w:rPr>
        <w:t xml:space="preserve"> </w:t>
      </w:r>
      <w:r w:rsidRPr="005E1073">
        <w:rPr>
          <w:rFonts w:eastAsia="Georgia" w:cs="Georgia"/>
          <w:spacing w:val="-1"/>
          <w:lang w:val="en-US"/>
        </w:rPr>
        <w:t>t</w:t>
      </w:r>
      <w:r w:rsidRPr="005E1073">
        <w:rPr>
          <w:rFonts w:eastAsia="Georgia" w:cs="Georgia"/>
          <w:lang w:val="en-US"/>
        </w:rPr>
        <w:t>o</w:t>
      </w:r>
      <w:r w:rsidRPr="005E1073">
        <w:rPr>
          <w:rFonts w:eastAsia="Georgia" w:cs="Georgia"/>
          <w:spacing w:val="-9"/>
          <w:lang w:val="en-US"/>
        </w:rPr>
        <w:t xml:space="preserve"> </w:t>
      </w:r>
      <w:r w:rsidRPr="005E1073">
        <w:rPr>
          <w:rFonts w:eastAsia="Georgia" w:cs="Georgia"/>
          <w:spacing w:val="-1"/>
          <w:lang w:val="en-US"/>
        </w:rPr>
        <w:t>wo</w:t>
      </w:r>
      <w:r w:rsidRPr="005E1073">
        <w:rPr>
          <w:rFonts w:eastAsia="Georgia" w:cs="Georgia"/>
          <w:lang w:val="en-US"/>
        </w:rPr>
        <w:t>rk</w:t>
      </w:r>
      <w:r w:rsidRPr="005E1073">
        <w:rPr>
          <w:rFonts w:eastAsia="Georgia" w:cs="Georgia"/>
          <w:spacing w:val="-11"/>
          <w:lang w:val="en-US"/>
        </w:rPr>
        <w:t xml:space="preserve"> </w:t>
      </w:r>
      <w:r w:rsidRPr="005E1073">
        <w:rPr>
          <w:rFonts w:eastAsia="Georgia" w:cs="Georgia"/>
          <w:spacing w:val="-1"/>
          <w:lang w:val="en-US"/>
        </w:rPr>
        <w:t>wi</w:t>
      </w:r>
      <w:r w:rsidRPr="005E1073">
        <w:rPr>
          <w:rFonts w:eastAsia="Georgia" w:cs="Georgia"/>
          <w:spacing w:val="-2"/>
          <w:lang w:val="en-US"/>
        </w:rPr>
        <w:t>t</w:t>
      </w:r>
      <w:r w:rsidRPr="005E1073">
        <w:rPr>
          <w:rFonts w:eastAsia="Georgia" w:cs="Georgia"/>
          <w:lang w:val="en-US"/>
        </w:rPr>
        <w:t>h</w:t>
      </w:r>
      <w:r w:rsidRPr="005E1073">
        <w:rPr>
          <w:rFonts w:eastAsia="Georgia" w:cs="Georgia"/>
          <w:spacing w:val="-7"/>
          <w:lang w:val="en-US"/>
        </w:rPr>
        <w:t xml:space="preserve"> </w:t>
      </w:r>
      <w:r w:rsidRPr="005E1073">
        <w:rPr>
          <w:rFonts w:eastAsia="Georgia" w:cs="Georgia"/>
          <w:spacing w:val="-1"/>
          <w:lang w:val="en-US"/>
        </w:rPr>
        <w:t>sma</w:t>
      </w:r>
      <w:r w:rsidRPr="005E1073">
        <w:rPr>
          <w:rFonts w:eastAsia="Georgia" w:cs="Georgia"/>
          <w:spacing w:val="-2"/>
          <w:lang w:val="en-US"/>
        </w:rPr>
        <w:t>l</w:t>
      </w:r>
      <w:r w:rsidRPr="005E1073">
        <w:rPr>
          <w:rFonts w:eastAsia="Georgia" w:cs="Georgia"/>
          <w:lang w:val="en-US"/>
        </w:rPr>
        <w:t>l</w:t>
      </w:r>
      <w:r w:rsidRPr="005E1073">
        <w:rPr>
          <w:rFonts w:eastAsia="Georgia" w:cs="Georgia"/>
          <w:spacing w:val="-9"/>
          <w:lang w:val="en-US"/>
        </w:rPr>
        <w:t xml:space="preserve"> </w:t>
      </w:r>
      <w:r w:rsidRPr="005E1073">
        <w:rPr>
          <w:rFonts w:eastAsia="Georgia" w:cs="Georgia"/>
          <w:spacing w:val="-2"/>
          <w:lang w:val="en-US"/>
        </w:rPr>
        <w:t>h</w:t>
      </w:r>
      <w:r w:rsidRPr="005E1073">
        <w:rPr>
          <w:rFonts w:eastAsia="Georgia" w:cs="Georgia"/>
          <w:lang w:val="en-US"/>
        </w:rPr>
        <w:t>o</w:t>
      </w:r>
      <w:r w:rsidRPr="005E1073">
        <w:rPr>
          <w:rFonts w:eastAsia="Georgia" w:cs="Georgia"/>
          <w:spacing w:val="-1"/>
          <w:lang w:val="en-US"/>
        </w:rPr>
        <w:t>lde</w:t>
      </w:r>
      <w:r w:rsidRPr="005E1073">
        <w:rPr>
          <w:rFonts w:eastAsia="Georgia" w:cs="Georgia"/>
          <w:lang w:val="en-US"/>
        </w:rPr>
        <w:t>r</w:t>
      </w:r>
      <w:r w:rsidRPr="005E1073">
        <w:rPr>
          <w:rFonts w:eastAsia="Georgia" w:cs="Georgia"/>
          <w:spacing w:val="-10"/>
          <w:lang w:val="en-US"/>
        </w:rPr>
        <w:t xml:space="preserve"> </w:t>
      </w:r>
      <w:r w:rsidRPr="005E1073">
        <w:rPr>
          <w:rFonts w:eastAsia="Georgia" w:cs="Georgia"/>
          <w:spacing w:val="-1"/>
          <w:lang w:val="en-US"/>
        </w:rPr>
        <w:t>farm</w:t>
      </w:r>
      <w:r w:rsidRPr="005E1073">
        <w:rPr>
          <w:rFonts w:eastAsia="Georgia" w:cs="Georgia"/>
          <w:spacing w:val="-2"/>
          <w:lang w:val="en-US"/>
        </w:rPr>
        <w:t>er</w:t>
      </w:r>
      <w:r w:rsidRPr="005E1073">
        <w:rPr>
          <w:rFonts w:eastAsia="Georgia" w:cs="Georgia"/>
          <w:lang w:val="en-US"/>
        </w:rPr>
        <w:t xml:space="preserve">s </w:t>
      </w:r>
      <w:r w:rsidRPr="005E1073">
        <w:rPr>
          <w:rFonts w:eastAsia="Georgia" w:cs="Georgia"/>
          <w:spacing w:val="-1"/>
          <w:lang w:val="en-US"/>
        </w:rPr>
        <w:t>t</w:t>
      </w:r>
      <w:r w:rsidRPr="005E1073">
        <w:rPr>
          <w:rFonts w:eastAsia="Georgia" w:cs="Georgia"/>
          <w:lang w:val="en-US"/>
        </w:rPr>
        <w:t>o</w:t>
      </w:r>
      <w:r w:rsidRPr="005E1073">
        <w:rPr>
          <w:rFonts w:eastAsia="Georgia" w:cs="Georgia"/>
          <w:spacing w:val="1"/>
          <w:lang w:val="en-US"/>
        </w:rPr>
        <w:t xml:space="preserve"> </w:t>
      </w:r>
      <w:r w:rsidRPr="005E1073">
        <w:rPr>
          <w:rFonts w:eastAsia="Georgia" w:cs="Georgia"/>
          <w:lang w:val="en-US"/>
        </w:rPr>
        <w:t>m</w:t>
      </w:r>
      <w:r w:rsidRPr="005E1073">
        <w:rPr>
          <w:rFonts w:eastAsia="Georgia" w:cs="Georgia"/>
          <w:spacing w:val="-2"/>
          <w:lang w:val="en-US"/>
        </w:rPr>
        <w:t>a</w:t>
      </w:r>
      <w:r w:rsidRPr="005E1073">
        <w:rPr>
          <w:rFonts w:eastAsia="Georgia" w:cs="Georgia"/>
          <w:spacing w:val="-1"/>
          <w:lang w:val="en-US"/>
        </w:rPr>
        <w:t>k</w:t>
      </w:r>
      <w:r w:rsidRPr="005E1073">
        <w:rPr>
          <w:rFonts w:eastAsia="Georgia" w:cs="Georgia"/>
          <w:lang w:val="en-US"/>
        </w:rPr>
        <w:t>e</w:t>
      </w:r>
      <w:r w:rsidRPr="005E1073">
        <w:rPr>
          <w:rFonts w:eastAsia="Georgia" w:cs="Georgia"/>
          <w:spacing w:val="-2"/>
          <w:lang w:val="en-US"/>
        </w:rPr>
        <w:t xml:space="preserve"> a</w:t>
      </w:r>
      <w:r w:rsidRPr="005E1073">
        <w:rPr>
          <w:rFonts w:eastAsia="Georgia" w:cs="Georgia"/>
          <w:spacing w:val="-1"/>
          <w:lang w:val="en-US"/>
        </w:rPr>
        <w:t>g</w:t>
      </w:r>
      <w:r w:rsidRPr="005E1073">
        <w:rPr>
          <w:rFonts w:eastAsia="Georgia" w:cs="Georgia"/>
          <w:lang w:val="en-US"/>
        </w:rPr>
        <w:t>ri</w:t>
      </w:r>
      <w:r w:rsidRPr="005E1073">
        <w:rPr>
          <w:rFonts w:eastAsia="Georgia" w:cs="Georgia"/>
          <w:spacing w:val="-2"/>
          <w:lang w:val="en-US"/>
        </w:rPr>
        <w:t>c</w:t>
      </w:r>
      <w:r w:rsidRPr="005E1073">
        <w:rPr>
          <w:rFonts w:eastAsia="Georgia" w:cs="Georgia"/>
          <w:spacing w:val="-1"/>
          <w:lang w:val="en-US"/>
        </w:rPr>
        <w:t>ult</w:t>
      </w:r>
      <w:r w:rsidRPr="005E1073">
        <w:rPr>
          <w:rFonts w:eastAsia="Georgia" w:cs="Georgia"/>
          <w:spacing w:val="-3"/>
          <w:lang w:val="en-US"/>
        </w:rPr>
        <w:t>u</w:t>
      </w:r>
      <w:r w:rsidRPr="005E1073">
        <w:rPr>
          <w:rFonts w:eastAsia="Georgia" w:cs="Georgia"/>
          <w:lang w:val="en-US"/>
        </w:rPr>
        <w:t>re</w:t>
      </w:r>
      <w:r w:rsidRPr="005E1073">
        <w:rPr>
          <w:rFonts w:eastAsia="Georgia" w:cs="Georgia"/>
          <w:spacing w:val="-2"/>
          <w:lang w:val="en-US"/>
        </w:rPr>
        <w:t xml:space="preserve"> </w:t>
      </w:r>
      <w:r w:rsidRPr="005E1073">
        <w:rPr>
          <w:rFonts w:eastAsia="Georgia" w:cs="Georgia"/>
          <w:spacing w:val="-1"/>
          <w:lang w:val="en-US"/>
        </w:rPr>
        <w:t>w</w:t>
      </w:r>
      <w:r w:rsidRPr="005E1073">
        <w:rPr>
          <w:rFonts w:eastAsia="Georgia" w:cs="Georgia"/>
          <w:spacing w:val="-2"/>
          <w:lang w:val="en-US"/>
        </w:rPr>
        <w:t>o</w:t>
      </w:r>
      <w:r w:rsidRPr="005E1073">
        <w:rPr>
          <w:rFonts w:eastAsia="Georgia" w:cs="Georgia"/>
          <w:lang w:val="en-US"/>
        </w:rPr>
        <w:t>rk</w:t>
      </w:r>
      <w:r w:rsidRPr="005E1073">
        <w:rPr>
          <w:rFonts w:eastAsia="Georgia" w:cs="Georgia"/>
          <w:spacing w:val="-1"/>
          <w:lang w:val="en-US"/>
        </w:rPr>
        <w:t xml:space="preserve"> </w:t>
      </w:r>
      <w:r w:rsidRPr="005E1073">
        <w:rPr>
          <w:rFonts w:eastAsia="Georgia" w:cs="Georgia"/>
          <w:lang w:val="en-US"/>
        </w:rPr>
        <w:t>b</w:t>
      </w:r>
      <w:r w:rsidRPr="005E1073">
        <w:rPr>
          <w:rFonts w:eastAsia="Georgia" w:cs="Georgia"/>
          <w:spacing w:val="-2"/>
          <w:lang w:val="en-US"/>
        </w:rPr>
        <w:t>e</w:t>
      </w:r>
      <w:r w:rsidRPr="005E1073">
        <w:rPr>
          <w:rFonts w:eastAsia="Georgia" w:cs="Georgia"/>
          <w:spacing w:val="-1"/>
          <w:lang w:val="en-US"/>
        </w:rPr>
        <w:t>t</w:t>
      </w:r>
      <w:r w:rsidRPr="005E1073">
        <w:rPr>
          <w:rFonts w:eastAsia="Georgia" w:cs="Georgia"/>
          <w:spacing w:val="1"/>
          <w:lang w:val="en-US"/>
        </w:rPr>
        <w:t>t</w:t>
      </w:r>
      <w:r w:rsidRPr="005E1073">
        <w:rPr>
          <w:rFonts w:eastAsia="Georgia" w:cs="Georgia"/>
          <w:spacing w:val="-2"/>
          <w:lang w:val="en-US"/>
        </w:rPr>
        <w:t>e</w:t>
      </w:r>
      <w:r w:rsidRPr="005E1073">
        <w:rPr>
          <w:rFonts w:eastAsia="Georgia" w:cs="Georgia"/>
          <w:lang w:val="en-US"/>
        </w:rPr>
        <w:t xml:space="preserve">r </w:t>
      </w:r>
      <w:r w:rsidRPr="005E1073">
        <w:rPr>
          <w:rFonts w:eastAsia="Georgia" w:cs="Georgia"/>
          <w:spacing w:val="-3"/>
          <w:lang w:val="en-US"/>
        </w:rPr>
        <w:t>f</w:t>
      </w:r>
      <w:r w:rsidRPr="005E1073">
        <w:rPr>
          <w:rFonts w:eastAsia="Georgia" w:cs="Georgia"/>
          <w:lang w:val="en-US"/>
        </w:rPr>
        <w:t xml:space="preserve">or </w:t>
      </w:r>
      <w:r w:rsidRPr="005E1073">
        <w:rPr>
          <w:rFonts w:eastAsia="Georgia" w:cs="Georgia"/>
          <w:spacing w:val="-3"/>
          <w:lang w:val="en-US"/>
        </w:rPr>
        <w:t>t</w:t>
      </w:r>
      <w:r w:rsidRPr="005E1073">
        <w:rPr>
          <w:rFonts w:eastAsia="Georgia" w:cs="Georgia"/>
          <w:lang w:val="en-US"/>
        </w:rPr>
        <w:t>h</w:t>
      </w:r>
      <w:r w:rsidRPr="005E1073">
        <w:rPr>
          <w:rFonts w:eastAsia="Georgia" w:cs="Georgia"/>
          <w:spacing w:val="-2"/>
          <w:lang w:val="en-US"/>
        </w:rPr>
        <w:t>e</w:t>
      </w:r>
      <w:r w:rsidRPr="005E1073">
        <w:rPr>
          <w:rFonts w:eastAsia="Georgia" w:cs="Georgia"/>
          <w:lang w:val="en-US"/>
        </w:rPr>
        <w:t>m.</w:t>
      </w:r>
    </w:p>
    <w:p w14:paraId="6A1ED8F3"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C75D9A3" w14:textId="77777777" w:rsidR="005E1073" w:rsidRPr="005E1073" w:rsidRDefault="005E1073" w:rsidP="005E1073">
      <w:pPr>
        <w:widowControl w:val="0"/>
        <w:autoSpaceDE w:val="0"/>
        <w:autoSpaceDN w:val="0"/>
        <w:spacing w:before="9" w:after="0" w:line="240" w:lineRule="auto"/>
        <w:rPr>
          <w:rFonts w:eastAsia="Georgia" w:cs="Georgia"/>
          <w:sz w:val="31"/>
          <w:lang w:val="en-US"/>
        </w:rPr>
      </w:pPr>
    </w:p>
    <w:p w14:paraId="102B299E" w14:textId="77777777" w:rsidR="005E1073" w:rsidRPr="005E1073" w:rsidRDefault="005E1073" w:rsidP="005E1073">
      <w:pPr>
        <w:widowControl w:val="0"/>
        <w:autoSpaceDE w:val="0"/>
        <w:autoSpaceDN w:val="0"/>
        <w:spacing w:before="0" w:after="0" w:line="510" w:lineRule="exact"/>
        <w:ind w:left="297"/>
        <w:jc w:val="both"/>
        <w:rPr>
          <w:rFonts w:eastAsia="Georgia" w:cs="Georgia"/>
          <w:b/>
          <w:sz w:val="48"/>
          <w:lang w:val="en-US"/>
        </w:rPr>
      </w:pPr>
      <w:r w:rsidRPr="005E1073">
        <w:rPr>
          <w:rFonts w:eastAsia="Georgia" w:cs="Georgia"/>
          <w:b/>
          <w:sz w:val="48"/>
          <w:lang w:val="en-US"/>
        </w:rPr>
        <w:t>Practical Action</w:t>
      </w:r>
    </w:p>
    <w:p w14:paraId="62E85F59" w14:textId="77777777" w:rsidR="005E1073" w:rsidRPr="005E1073" w:rsidRDefault="005E1073" w:rsidP="005E1073">
      <w:pPr>
        <w:widowControl w:val="0"/>
        <w:autoSpaceDE w:val="0"/>
        <w:autoSpaceDN w:val="0"/>
        <w:spacing w:before="0" w:after="0" w:line="1429" w:lineRule="exact"/>
        <w:ind w:left="297"/>
        <w:jc w:val="both"/>
        <w:rPr>
          <w:rFonts w:ascii="Impact" w:eastAsia="Georgia" w:cs="Georgia"/>
          <w:sz w:val="120"/>
          <w:lang w:val="en-US"/>
        </w:rPr>
      </w:pPr>
      <w:r w:rsidRPr="005E1073">
        <w:rPr>
          <w:rFonts w:ascii="Impact" w:eastAsia="Georgia" w:cs="Georgia"/>
          <w:sz w:val="120"/>
          <w:lang w:val="en-US"/>
        </w:rPr>
        <w:t>ABOUT THE ROLE</w:t>
      </w:r>
    </w:p>
    <w:p w14:paraId="079EC814" w14:textId="77777777" w:rsidR="005E1073" w:rsidRPr="005E1073" w:rsidRDefault="005E1073" w:rsidP="005E1073">
      <w:pPr>
        <w:widowControl w:val="0"/>
        <w:autoSpaceDE w:val="0"/>
        <w:autoSpaceDN w:val="0"/>
        <w:spacing w:before="318" w:after="0"/>
        <w:ind w:left="297" w:right="451"/>
        <w:jc w:val="both"/>
        <w:rPr>
          <w:rFonts w:eastAsia="Georgia" w:cs="Georgia"/>
          <w:lang w:val="en-US"/>
        </w:rPr>
      </w:pPr>
      <w:r w:rsidRPr="005E1073">
        <w:rPr>
          <w:rFonts w:eastAsia="Georgia" w:cs="Georgia"/>
          <w:lang w:val="en-US"/>
        </w:rPr>
        <w:t>The Country Manager, Rwanda, is an instrumental position within Practical Action’s East Africa structure. This person has overall leadership of the field office and provides effective steer to the delivery and development of programs in his/her area of operations.</w:t>
      </w:r>
    </w:p>
    <w:p w14:paraId="716E6C92" w14:textId="77777777" w:rsidR="005E1073" w:rsidRPr="005E1073" w:rsidRDefault="005E1073" w:rsidP="005E1073">
      <w:pPr>
        <w:widowControl w:val="0"/>
        <w:autoSpaceDE w:val="0"/>
        <w:autoSpaceDN w:val="0"/>
        <w:spacing w:before="0" w:after="0" w:line="120" w:lineRule="auto"/>
        <w:rPr>
          <w:rFonts w:eastAsia="Georgia" w:cs="Georgia"/>
          <w:sz w:val="24"/>
          <w:lang w:val="en-US"/>
        </w:rPr>
      </w:pPr>
    </w:p>
    <w:p w14:paraId="34481DEB" w14:textId="77777777" w:rsidR="005E1073" w:rsidRPr="005E1073" w:rsidRDefault="005E1073" w:rsidP="005E1073">
      <w:pPr>
        <w:widowControl w:val="0"/>
        <w:autoSpaceDE w:val="0"/>
        <w:autoSpaceDN w:val="0"/>
        <w:spacing w:before="0" w:after="0"/>
        <w:ind w:left="297" w:right="449"/>
        <w:jc w:val="both"/>
        <w:rPr>
          <w:rFonts w:eastAsia="Georgia" w:cs="Georgia"/>
          <w:lang w:val="en-US"/>
        </w:rPr>
      </w:pPr>
      <w:r w:rsidRPr="005E1073">
        <w:rPr>
          <w:rFonts w:eastAsia="Georgia" w:cs="Georgia"/>
          <w:lang w:val="en-US"/>
        </w:rPr>
        <w:t>The</w:t>
      </w:r>
      <w:r w:rsidRPr="005E1073">
        <w:rPr>
          <w:rFonts w:eastAsia="Georgia" w:cs="Georgia"/>
          <w:spacing w:val="-12"/>
          <w:lang w:val="en-US"/>
        </w:rPr>
        <w:t xml:space="preserve"> </w:t>
      </w:r>
      <w:r w:rsidRPr="005E1073">
        <w:rPr>
          <w:rFonts w:eastAsia="Georgia" w:cs="Georgia"/>
          <w:lang w:val="en-US"/>
        </w:rPr>
        <w:t>Country</w:t>
      </w:r>
      <w:r w:rsidRPr="005E1073">
        <w:rPr>
          <w:rFonts w:eastAsia="Georgia" w:cs="Georgia"/>
          <w:spacing w:val="-11"/>
          <w:lang w:val="en-US"/>
        </w:rPr>
        <w:t xml:space="preserve"> </w:t>
      </w:r>
      <w:r w:rsidRPr="005E1073">
        <w:rPr>
          <w:rFonts w:eastAsia="Georgia" w:cs="Georgia"/>
          <w:lang w:val="en-US"/>
        </w:rPr>
        <w:t>Manager</w:t>
      </w:r>
      <w:r w:rsidRPr="005E1073">
        <w:rPr>
          <w:rFonts w:eastAsia="Georgia" w:cs="Georgia"/>
          <w:spacing w:val="-9"/>
          <w:lang w:val="en-US"/>
        </w:rPr>
        <w:t xml:space="preserve"> </w:t>
      </w:r>
      <w:r w:rsidRPr="005E1073">
        <w:rPr>
          <w:rFonts w:eastAsia="Georgia" w:cs="Georgia"/>
          <w:lang w:val="en-US"/>
        </w:rPr>
        <w:t>is</w:t>
      </w:r>
      <w:r w:rsidRPr="005E1073">
        <w:rPr>
          <w:rFonts w:eastAsia="Georgia" w:cs="Georgia"/>
          <w:spacing w:val="-12"/>
          <w:lang w:val="en-US"/>
        </w:rPr>
        <w:t xml:space="preserve"> </w:t>
      </w:r>
      <w:r w:rsidRPr="005E1073">
        <w:rPr>
          <w:rFonts w:eastAsia="Georgia" w:cs="Georgia"/>
          <w:lang w:val="en-US"/>
        </w:rPr>
        <w:t>responsible</w:t>
      </w:r>
      <w:r w:rsidRPr="005E1073">
        <w:rPr>
          <w:rFonts w:eastAsia="Georgia" w:cs="Georgia"/>
          <w:spacing w:val="-11"/>
          <w:lang w:val="en-US"/>
        </w:rPr>
        <w:t xml:space="preserve"> </w:t>
      </w:r>
      <w:r w:rsidRPr="005E1073">
        <w:rPr>
          <w:rFonts w:eastAsia="Georgia" w:cs="Georgia"/>
          <w:lang w:val="en-US"/>
        </w:rPr>
        <w:t>for</w:t>
      </w:r>
      <w:r w:rsidRPr="005E1073">
        <w:rPr>
          <w:rFonts w:eastAsia="Georgia" w:cs="Georgia"/>
          <w:spacing w:val="-9"/>
          <w:lang w:val="en-US"/>
        </w:rPr>
        <w:t xml:space="preserve"> </w:t>
      </w:r>
      <w:r w:rsidRPr="005E1073">
        <w:rPr>
          <w:rFonts w:eastAsia="Georgia" w:cs="Georgia"/>
          <w:lang w:val="en-US"/>
        </w:rPr>
        <w:t>the</w:t>
      </w:r>
      <w:r w:rsidRPr="005E1073">
        <w:rPr>
          <w:rFonts w:eastAsia="Georgia" w:cs="Georgia"/>
          <w:spacing w:val="-11"/>
          <w:lang w:val="en-US"/>
        </w:rPr>
        <w:t xml:space="preserve"> </w:t>
      </w:r>
      <w:r w:rsidRPr="005E1073">
        <w:rPr>
          <w:rFonts w:eastAsia="Georgia" w:cs="Georgia"/>
          <w:lang w:val="en-US"/>
        </w:rPr>
        <w:t>efficient</w:t>
      </w:r>
      <w:r w:rsidRPr="005E1073">
        <w:rPr>
          <w:rFonts w:eastAsia="Georgia" w:cs="Georgia"/>
          <w:spacing w:val="-10"/>
          <w:lang w:val="en-US"/>
        </w:rPr>
        <w:t xml:space="preserve"> </w:t>
      </w:r>
      <w:r w:rsidRPr="005E1073">
        <w:rPr>
          <w:rFonts w:eastAsia="Georgia" w:cs="Georgia"/>
          <w:lang w:val="en-US"/>
        </w:rPr>
        <w:t>management</w:t>
      </w:r>
      <w:r w:rsidRPr="005E1073">
        <w:rPr>
          <w:rFonts w:eastAsia="Georgia" w:cs="Georgia"/>
          <w:spacing w:val="-10"/>
          <w:lang w:val="en-US"/>
        </w:rPr>
        <w:t xml:space="preserve"> </w:t>
      </w:r>
      <w:r w:rsidRPr="005E1073">
        <w:rPr>
          <w:rFonts w:eastAsia="Georgia" w:cs="Georgia"/>
          <w:lang w:val="en-US"/>
        </w:rPr>
        <w:t>of</w:t>
      </w:r>
      <w:r w:rsidRPr="005E1073">
        <w:rPr>
          <w:rFonts w:eastAsia="Georgia" w:cs="Georgia"/>
          <w:spacing w:val="-10"/>
          <w:lang w:val="en-US"/>
        </w:rPr>
        <w:t xml:space="preserve"> </w:t>
      </w:r>
      <w:r w:rsidRPr="005E1073">
        <w:rPr>
          <w:rFonts w:eastAsia="Georgia" w:cs="Georgia"/>
          <w:lang w:val="en-US"/>
        </w:rPr>
        <w:t>the</w:t>
      </w:r>
      <w:r w:rsidRPr="005E1073">
        <w:rPr>
          <w:rFonts w:eastAsia="Georgia" w:cs="Georgia"/>
          <w:spacing w:val="-11"/>
          <w:lang w:val="en-US"/>
        </w:rPr>
        <w:t xml:space="preserve"> </w:t>
      </w:r>
      <w:r w:rsidRPr="005E1073">
        <w:rPr>
          <w:rFonts w:eastAsia="Georgia" w:cs="Georgia"/>
          <w:lang w:val="en-US"/>
        </w:rPr>
        <w:t>field</w:t>
      </w:r>
      <w:r w:rsidRPr="005E1073">
        <w:rPr>
          <w:rFonts w:eastAsia="Georgia" w:cs="Georgia"/>
          <w:spacing w:val="-9"/>
          <w:lang w:val="en-US"/>
        </w:rPr>
        <w:t xml:space="preserve"> </w:t>
      </w:r>
      <w:r w:rsidRPr="005E1073">
        <w:rPr>
          <w:rFonts w:eastAsia="Georgia" w:cs="Georgia"/>
          <w:lang w:val="en-US"/>
        </w:rPr>
        <w:t>office</w:t>
      </w:r>
      <w:r w:rsidRPr="005E1073">
        <w:rPr>
          <w:rFonts w:eastAsia="Georgia" w:cs="Georgia"/>
          <w:spacing w:val="-11"/>
          <w:lang w:val="en-US"/>
        </w:rPr>
        <w:t xml:space="preserve"> </w:t>
      </w:r>
      <w:r w:rsidRPr="005E1073">
        <w:rPr>
          <w:rFonts w:eastAsia="Georgia" w:cs="Georgia"/>
          <w:lang w:val="en-US"/>
        </w:rPr>
        <w:t>resources</w:t>
      </w:r>
      <w:r w:rsidRPr="005E1073">
        <w:rPr>
          <w:rFonts w:eastAsia="Georgia" w:cs="Georgia"/>
          <w:spacing w:val="-12"/>
          <w:lang w:val="en-US"/>
        </w:rPr>
        <w:t xml:space="preserve"> </w:t>
      </w:r>
      <w:r w:rsidRPr="005E1073">
        <w:rPr>
          <w:rFonts w:eastAsia="Georgia" w:cs="Georgia"/>
          <w:lang w:val="en-US"/>
        </w:rPr>
        <w:t>(grants, awards, staff and assets) and leads the representation of Practical Action with Country level authorities, INGOs and NGOS, and visitors.</w:t>
      </w:r>
    </w:p>
    <w:p w14:paraId="4DB08408" w14:textId="77777777" w:rsidR="005E1073" w:rsidRPr="005E1073" w:rsidRDefault="005E1073" w:rsidP="005E1073">
      <w:pPr>
        <w:widowControl w:val="0"/>
        <w:autoSpaceDE w:val="0"/>
        <w:autoSpaceDN w:val="0"/>
        <w:spacing w:before="99" w:after="0"/>
        <w:ind w:left="297" w:right="450"/>
        <w:jc w:val="both"/>
        <w:rPr>
          <w:rFonts w:eastAsia="Georgia" w:cs="Georgia"/>
          <w:lang w:val="en-US"/>
        </w:rPr>
      </w:pPr>
      <w:r w:rsidRPr="005E1073">
        <w:rPr>
          <w:rFonts w:eastAsia="Georgia" w:cs="Georgia"/>
          <w:lang w:val="en-US"/>
        </w:rPr>
        <w:t>His/her management of programme implementation and operations will ensure that the Field Office is in accordance with Practical Action policies and practises its Mission, Vision and Values.</w:t>
      </w:r>
    </w:p>
    <w:p w14:paraId="07C60193" w14:textId="77777777" w:rsidR="005E1073" w:rsidRPr="005E1073" w:rsidRDefault="005E1073" w:rsidP="005E1073">
      <w:pPr>
        <w:widowControl w:val="0"/>
        <w:autoSpaceDE w:val="0"/>
        <w:autoSpaceDN w:val="0"/>
        <w:spacing w:before="0" w:after="0" w:line="120" w:lineRule="auto"/>
        <w:ind w:left="295" w:right="448"/>
        <w:jc w:val="both"/>
        <w:rPr>
          <w:rFonts w:eastAsia="Georgia" w:cs="Georgia"/>
          <w:lang w:val="en-US"/>
        </w:rPr>
      </w:pPr>
    </w:p>
    <w:p w14:paraId="52370FA3" w14:textId="77777777" w:rsidR="005E1073" w:rsidRPr="005E1073" w:rsidRDefault="005E1073" w:rsidP="005E1073">
      <w:pPr>
        <w:widowControl w:val="0"/>
        <w:autoSpaceDE w:val="0"/>
        <w:autoSpaceDN w:val="0"/>
        <w:spacing w:before="76" w:after="0" w:line="240" w:lineRule="auto"/>
        <w:ind w:firstLine="297"/>
        <w:rPr>
          <w:rFonts w:eastAsia="Georgia" w:cs="Georgia"/>
          <w:b/>
          <w:sz w:val="24"/>
          <w:lang w:val="en-US"/>
        </w:rPr>
      </w:pPr>
      <w:r w:rsidRPr="005E1073">
        <w:rPr>
          <w:rFonts w:eastAsia="Georgia" w:cs="Georgia"/>
          <w:b/>
          <w:color w:val="FF9900"/>
          <w:sz w:val="24"/>
          <w:lang w:val="en-US"/>
        </w:rPr>
        <w:t>SCOPE</w:t>
      </w:r>
    </w:p>
    <w:p w14:paraId="255FB2A3" w14:textId="77777777" w:rsidR="005E1073" w:rsidRPr="005E1073" w:rsidRDefault="005E1073" w:rsidP="005E1073">
      <w:pPr>
        <w:widowControl w:val="0"/>
        <w:autoSpaceDE w:val="0"/>
        <w:autoSpaceDN w:val="0"/>
        <w:spacing w:before="0" w:after="0" w:line="120" w:lineRule="auto"/>
        <w:ind w:left="295" w:right="448"/>
        <w:jc w:val="both"/>
        <w:rPr>
          <w:rFonts w:eastAsia="Georgia" w:cs="Georgia"/>
          <w:lang w:val="en-US"/>
        </w:rPr>
      </w:pPr>
      <w:r w:rsidRPr="005E1073">
        <w:rPr>
          <w:rFonts w:eastAsia="Georgia" w:cs="Georgia"/>
          <w:lang w:val="en-US"/>
        </w:rPr>
        <w:tab/>
      </w:r>
    </w:p>
    <w:tbl>
      <w:tblPr>
        <w:tblW w:w="0" w:type="auto"/>
        <w:tblInd w:w="305" w:type="dxa"/>
        <w:tblLayout w:type="fixed"/>
        <w:tblCellMar>
          <w:left w:w="0" w:type="dxa"/>
          <w:right w:w="0" w:type="dxa"/>
        </w:tblCellMar>
        <w:tblLook w:val="01E0" w:firstRow="1" w:lastRow="1" w:firstColumn="1" w:lastColumn="1" w:noHBand="0" w:noVBand="0"/>
      </w:tblPr>
      <w:tblGrid>
        <w:gridCol w:w="2268"/>
        <w:gridCol w:w="7024"/>
      </w:tblGrid>
      <w:tr w:rsidR="005E1073" w:rsidRPr="005E1073" w14:paraId="156DC9CD" w14:textId="77777777" w:rsidTr="00E13958">
        <w:trPr>
          <w:trHeight w:val="396"/>
        </w:trPr>
        <w:tc>
          <w:tcPr>
            <w:tcW w:w="2268" w:type="dxa"/>
            <w:shd w:val="clear" w:color="auto" w:fill="FF9900"/>
          </w:tcPr>
          <w:p w14:paraId="6354E98F" w14:textId="77777777" w:rsidR="005E1073" w:rsidRPr="005E1073" w:rsidRDefault="005E1073" w:rsidP="005E1073">
            <w:pPr>
              <w:widowControl w:val="0"/>
              <w:autoSpaceDE w:val="0"/>
              <w:autoSpaceDN w:val="0"/>
              <w:spacing w:before="0" w:after="0" w:line="229" w:lineRule="exact"/>
              <w:ind w:left="107"/>
              <w:rPr>
                <w:rFonts w:eastAsia="Georgia" w:cs="Georgia"/>
                <w:b/>
                <w:lang w:val="en-US"/>
              </w:rPr>
            </w:pPr>
            <w:r w:rsidRPr="005E1073">
              <w:rPr>
                <w:rFonts w:eastAsia="Georgia" w:cs="Georgia"/>
                <w:b/>
                <w:color w:val="FFFFFF"/>
                <w:lang w:val="en-US"/>
              </w:rPr>
              <w:t>Title</w:t>
            </w:r>
          </w:p>
        </w:tc>
        <w:tc>
          <w:tcPr>
            <w:tcW w:w="7024" w:type="dxa"/>
            <w:tcBorders>
              <w:top w:val="single" w:sz="6" w:space="0" w:color="7EE1A9"/>
              <w:bottom w:val="single" w:sz="6" w:space="0" w:color="7EE1A9"/>
              <w:right w:val="single" w:sz="6" w:space="0" w:color="7EE1A9"/>
            </w:tcBorders>
          </w:tcPr>
          <w:p w14:paraId="4B9104B1" w14:textId="77777777" w:rsidR="005E1073" w:rsidRPr="005E1073" w:rsidRDefault="005E1073" w:rsidP="005E1073">
            <w:pPr>
              <w:widowControl w:val="0"/>
              <w:autoSpaceDE w:val="0"/>
              <w:autoSpaceDN w:val="0"/>
              <w:spacing w:before="0" w:after="0" w:line="229" w:lineRule="exact"/>
              <w:ind w:left="108"/>
              <w:rPr>
                <w:rFonts w:eastAsia="Georgia" w:cs="Georgia"/>
                <w:lang w:val="en-US"/>
              </w:rPr>
            </w:pPr>
            <w:r w:rsidRPr="005E1073">
              <w:rPr>
                <w:rFonts w:eastAsia="Georgia" w:cs="Georgia"/>
                <w:lang w:val="en-US"/>
              </w:rPr>
              <w:t>Country Manager - Rwanda</w:t>
            </w:r>
          </w:p>
        </w:tc>
      </w:tr>
      <w:tr w:rsidR="005E1073" w:rsidRPr="005E1073" w14:paraId="51974452" w14:textId="77777777" w:rsidTr="00E13958">
        <w:trPr>
          <w:trHeight w:val="274"/>
        </w:trPr>
        <w:tc>
          <w:tcPr>
            <w:tcW w:w="2268" w:type="dxa"/>
            <w:shd w:val="clear" w:color="auto" w:fill="FF9900"/>
          </w:tcPr>
          <w:p w14:paraId="2FE38C99" w14:textId="77777777" w:rsidR="005E1073" w:rsidRPr="005E1073" w:rsidRDefault="005E1073" w:rsidP="005E1073">
            <w:pPr>
              <w:widowControl w:val="0"/>
              <w:autoSpaceDE w:val="0"/>
              <w:autoSpaceDN w:val="0"/>
              <w:spacing w:before="0" w:after="0" w:line="229" w:lineRule="exact"/>
              <w:ind w:left="107"/>
              <w:rPr>
                <w:rFonts w:eastAsia="Georgia" w:cs="Georgia"/>
                <w:b/>
                <w:lang w:val="en-US"/>
              </w:rPr>
            </w:pPr>
            <w:r w:rsidRPr="005E1073">
              <w:rPr>
                <w:rFonts w:eastAsia="Georgia" w:cs="Georgia"/>
                <w:b/>
                <w:color w:val="FFFFFF"/>
                <w:lang w:val="en-US"/>
              </w:rPr>
              <w:t>Reporting to</w:t>
            </w:r>
          </w:p>
        </w:tc>
        <w:tc>
          <w:tcPr>
            <w:tcW w:w="7024" w:type="dxa"/>
            <w:tcBorders>
              <w:top w:val="single" w:sz="6" w:space="0" w:color="7EE1A9"/>
              <w:bottom w:val="single" w:sz="6" w:space="0" w:color="7EE1A9"/>
              <w:right w:val="single" w:sz="6" w:space="0" w:color="7EE1A9"/>
            </w:tcBorders>
          </w:tcPr>
          <w:p w14:paraId="47959C3A" w14:textId="77777777" w:rsidR="005E1073" w:rsidRPr="005E1073" w:rsidRDefault="005E1073" w:rsidP="005E1073">
            <w:pPr>
              <w:widowControl w:val="0"/>
              <w:autoSpaceDE w:val="0"/>
              <w:autoSpaceDN w:val="0"/>
              <w:spacing w:before="0" w:after="0" w:line="229" w:lineRule="exact"/>
              <w:ind w:left="108"/>
              <w:rPr>
                <w:rFonts w:eastAsia="Georgia" w:cs="Georgia"/>
                <w:lang w:val="en-US"/>
              </w:rPr>
            </w:pPr>
            <w:r w:rsidRPr="005E1073">
              <w:rPr>
                <w:rFonts w:eastAsia="Georgia" w:cs="Georgia"/>
                <w:lang w:val="en-US"/>
              </w:rPr>
              <w:t>Regional Director, East Africa</w:t>
            </w:r>
          </w:p>
        </w:tc>
      </w:tr>
      <w:tr w:rsidR="005E1073" w:rsidRPr="005E1073" w14:paraId="76BF7EC0" w14:textId="77777777" w:rsidTr="00E13958">
        <w:trPr>
          <w:trHeight w:val="1864"/>
        </w:trPr>
        <w:tc>
          <w:tcPr>
            <w:tcW w:w="2268" w:type="dxa"/>
            <w:shd w:val="clear" w:color="auto" w:fill="FF9900"/>
          </w:tcPr>
          <w:p w14:paraId="3324E32B" w14:textId="77777777" w:rsidR="005E1073" w:rsidRPr="005E1073" w:rsidRDefault="005E1073" w:rsidP="005E1073">
            <w:pPr>
              <w:widowControl w:val="0"/>
              <w:autoSpaceDE w:val="0"/>
              <w:autoSpaceDN w:val="0"/>
              <w:spacing w:before="2" w:after="0" w:line="240" w:lineRule="auto"/>
              <w:ind w:left="107"/>
              <w:rPr>
                <w:rFonts w:eastAsia="Georgia" w:cs="Georgia"/>
                <w:b/>
                <w:lang w:val="en-US"/>
              </w:rPr>
            </w:pPr>
            <w:r w:rsidRPr="005E1073">
              <w:rPr>
                <w:rFonts w:eastAsia="Georgia" w:cs="Georgia"/>
                <w:b/>
                <w:color w:val="FFFFFF"/>
                <w:lang w:val="en-US"/>
              </w:rPr>
              <w:t>Direct reports</w:t>
            </w:r>
          </w:p>
        </w:tc>
        <w:tc>
          <w:tcPr>
            <w:tcW w:w="7024" w:type="dxa"/>
            <w:tcBorders>
              <w:top w:val="single" w:sz="6" w:space="0" w:color="7EE1A9"/>
              <w:bottom w:val="single" w:sz="6" w:space="0" w:color="7EE1A9"/>
              <w:right w:val="single" w:sz="6" w:space="0" w:color="7EE1A9"/>
            </w:tcBorders>
          </w:tcPr>
          <w:p w14:paraId="292BB93F" w14:textId="77777777" w:rsidR="005E1073" w:rsidRPr="005E1073" w:rsidRDefault="005E1073" w:rsidP="005E1073">
            <w:pPr>
              <w:widowControl w:val="0"/>
              <w:autoSpaceDE w:val="0"/>
              <w:autoSpaceDN w:val="0"/>
              <w:spacing w:before="2" w:after="0" w:line="240" w:lineRule="auto"/>
              <w:ind w:left="108" w:right="4331"/>
              <w:rPr>
                <w:rFonts w:eastAsia="Georgia" w:cs="Georgia"/>
                <w:lang w:val="en-US"/>
              </w:rPr>
            </w:pPr>
            <w:r w:rsidRPr="005E1073">
              <w:rPr>
                <w:rFonts w:eastAsia="Georgia" w:cs="Georgia"/>
                <w:lang w:val="en-US"/>
              </w:rPr>
              <w:t xml:space="preserve">RE4R Project Coordinator </w:t>
            </w:r>
          </w:p>
          <w:p w14:paraId="0D6E6A73" w14:textId="77777777" w:rsidR="005E1073" w:rsidRPr="005E1073" w:rsidRDefault="005E1073" w:rsidP="005E1073">
            <w:pPr>
              <w:widowControl w:val="0"/>
              <w:autoSpaceDE w:val="0"/>
              <w:autoSpaceDN w:val="0"/>
              <w:spacing w:before="2" w:after="0" w:line="240" w:lineRule="auto"/>
              <w:ind w:left="108" w:right="4331"/>
              <w:rPr>
                <w:rFonts w:eastAsia="Georgia" w:cs="Georgia"/>
                <w:lang w:val="en-US"/>
              </w:rPr>
            </w:pPr>
            <w:r w:rsidRPr="005E1073">
              <w:rPr>
                <w:rFonts w:eastAsia="Georgia" w:cs="Georgia"/>
                <w:lang w:val="en-US"/>
              </w:rPr>
              <w:t>Senior MEL Officer</w:t>
            </w:r>
          </w:p>
          <w:p w14:paraId="5FF678F8" w14:textId="77777777" w:rsidR="005E1073" w:rsidRPr="005E1073" w:rsidRDefault="005E1073" w:rsidP="005E1073">
            <w:pPr>
              <w:widowControl w:val="0"/>
              <w:autoSpaceDE w:val="0"/>
              <w:autoSpaceDN w:val="0"/>
              <w:spacing w:before="2" w:after="0" w:line="240" w:lineRule="auto"/>
              <w:ind w:left="108" w:right="4331"/>
              <w:rPr>
                <w:rFonts w:eastAsia="Georgia" w:cs="Georgia"/>
                <w:lang w:val="en-US"/>
              </w:rPr>
            </w:pPr>
            <w:r w:rsidRPr="005E1073">
              <w:rPr>
                <w:rFonts w:eastAsia="Georgia" w:cs="Georgia"/>
                <w:lang w:val="en-US"/>
              </w:rPr>
              <w:t>HR Officer</w:t>
            </w:r>
          </w:p>
          <w:p w14:paraId="0D8BAEF8" w14:textId="77777777" w:rsidR="005E1073" w:rsidRPr="005E1073" w:rsidRDefault="005E1073" w:rsidP="005E1073">
            <w:pPr>
              <w:widowControl w:val="0"/>
              <w:autoSpaceDE w:val="0"/>
              <w:autoSpaceDN w:val="0"/>
              <w:spacing w:before="0" w:after="0" w:line="240" w:lineRule="auto"/>
              <w:ind w:left="108" w:right="4895"/>
              <w:rPr>
                <w:rFonts w:eastAsia="Georgia" w:cs="Georgia"/>
                <w:lang w:val="en-US"/>
              </w:rPr>
            </w:pPr>
            <w:r w:rsidRPr="005E1073">
              <w:rPr>
                <w:rFonts w:eastAsia="Georgia" w:cs="Georgia"/>
                <w:lang w:val="en-US"/>
              </w:rPr>
              <w:t>Finance Officer Procurement Officer</w:t>
            </w:r>
          </w:p>
          <w:p w14:paraId="42C410A6" w14:textId="77777777" w:rsidR="005E1073" w:rsidRPr="005E1073" w:rsidRDefault="005E1073" w:rsidP="005E1073">
            <w:pPr>
              <w:widowControl w:val="0"/>
              <w:autoSpaceDE w:val="0"/>
              <w:autoSpaceDN w:val="0"/>
              <w:spacing w:before="0" w:after="0" w:line="240" w:lineRule="auto"/>
              <w:ind w:left="108" w:right="3572"/>
              <w:rPr>
                <w:rFonts w:eastAsia="Georgia" w:cs="Georgia"/>
                <w:lang w:val="en-US"/>
              </w:rPr>
            </w:pPr>
            <w:r w:rsidRPr="005E1073">
              <w:rPr>
                <w:rFonts w:eastAsia="Georgia" w:cs="Georgia"/>
                <w:lang w:val="en-US"/>
              </w:rPr>
              <w:t>Office Assistant/ Receptionist TREYL Project Officer ( Potential)</w:t>
            </w:r>
          </w:p>
        </w:tc>
      </w:tr>
      <w:tr w:rsidR="005E1073" w:rsidRPr="005E1073" w14:paraId="5F75ED99" w14:textId="77777777" w:rsidTr="00E13958">
        <w:trPr>
          <w:trHeight w:val="827"/>
        </w:trPr>
        <w:tc>
          <w:tcPr>
            <w:tcW w:w="2268" w:type="dxa"/>
            <w:shd w:val="clear" w:color="auto" w:fill="FF9900"/>
          </w:tcPr>
          <w:p w14:paraId="2B6E92C6" w14:textId="77777777" w:rsidR="005E1073" w:rsidRPr="005E1073" w:rsidRDefault="005E1073" w:rsidP="005E1073">
            <w:pPr>
              <w:widowControl w:val="0"/>
              <w:autoSpaceDE w:val="0"/>
              <w:autoSpaceDN w:val="0"/>
              <w:spacing w:before="0" w:after="0" w:line="250" w:lineRule="exact"/>
              <w:ind w:left="107"/>
              <w:rPr>
                <w:rFonts w:eastAsia="Georgia" w:cs="Georgia"/>
                <w:b/>
                <w:lang w:val="en-US"/>
              </w:rPr>
            </w:pPr>
            <w:r w:rsidRPr="005E1073">
              <w:rPr>
                <w:rFonts w:eastAsia="Georgia" w:cs="Georgia"/>
                <w:b/>
                <w:color w:val="FFFFFF"/>
                <w:lang w:val="en-US"/>
              </w:rPr>
              <w:t>Relationships</w:t>
            </w:r>
          </w:p>
        </w:tc>
        <w:tc>
          <w:tcPr>
            <w:tcW w:w="7024" w:type="dxa"/>
            <w:tcBorders>
              <w:top w:val="single" w:sz="6" w:space="0" w:color="7EE1A9"/>
              <w:bottom w:val="single" w:sz="6" w:space="0" w:color="7EE1A9"/>
              <w:right w:val="single" w:sz="6" w:space="0" w:color="7EE1A9"/>
            </w:tcBorders>
          </w:tcPr>
          <w:p w14:paraId="4C0175B1" w14:textId="77777777" w:rsidR="005E1073" w:rsidRPr="005E1073" w:rsidRDefault="005E1073" w:rsidP="005E1073">
            <w:pPr>
              <w:widowControl w:val="0"/>
              <w:autoSpaceDE w:val="0"/>
              <w:autoSpaceDN w:val="0"/>
              <w:spacing w:before="0" w:after="0" w:line="250" w:lineRule="exact"/>
              <w:ind w:left="108"/>
              <w:rPr>
                <w:rFonts w:eastAsia="Georgia" w:cs="Georgia"/>
                <w:lang w:val="en-US"/>
              </w:rPr>
            </w:pPr>
            <w:r w:rsidRPr="005E1073">
              <w:rPr>
                <w:rFonts w:eastAsia="Georgia" w:cs="Georgia"/>
                <w:lang w:val="en-US"/>
              </w:rPr>
              <w:t>Externally with strategic partners and internally with colleagues in</w:t>
            </w:r>
          </w:p>
          <w:p w14:paraId="6F0CF73E" w14:textId="77777777" w:rsidR="005E1073" w:rsidRPr="005E1073" w:rsidRDefault="005E1073" w:rsidP="005E1073">
            <w:pPr>
              <w:widowControl w:val="0"/>
              <w:autoSpaceDE w:val="0"/>
              <w:autoSpaceDN w:val="0"/>
              <w:spacing w:before="2" w:after="0" w:line="250" w:lineRule="exact"/>
              <w:ind w:left="108" w:right="319"/>
              <w:rPr>
                <w:rFonts w:eastAsia="Georgia" w:cs="Georgia"/>
                <w:lang w:val="en-US"/>
              </w:rPr>
            </w:pPr>
            <w:r w:rsidRPr="005E1073">
              <w:rPr>
                <w:rFonts w:eastAsia="Georgia" w:cs="Georgia"/>
                <w:lang w:val="en-US"/>
              </w:rPr>
              <w:t>the UK and global offices, technical advisors, support teams and the impact team.</w:t>
            </w:r>
          </w:p>
        </w:tc>
      </w:tr>
      <w:tr w:rsidR="005E1073" w:rsidRPr="005E1073" w14:paraId="208C30D6" w14:textId="77777777" w:rsidTr="00E13958">
        <w:trPr>
          <w:trHeight w:val="248"/>
        </w:trPr>
        <w:tc>
          <w:tcPr>
            <w:tcW w:w="2268" w:type="dxa"/>
            <w:shd w:val="clear" w:color="auto" w:fill="FF9900"/>
          </w:tcPr>
          <w:p w14:paraId="4A28EBF6" w14:textId="77777777" w:rsidR="005E1073" w:rsidRPr="005E1073" w:rsidRDefault="005E1073" w:rsidP="005E1073">
            <w:pPr>
              <w:widowControl w:val="0"/>
              <w:autoSpaceDE w:val="0"/>
              <w:autoSpaceDN w:val="0"/>
              <w:spacing w:before="0" w:after="0" w:line="229" w:lineRule="exact"/>
              <w:ind w:left="107"/>
              <w:rPr>
                <w:rFonts w:eastAsia="Georgia" w:cs="Georgia"/>
                <w:b/>
                <w:lang w:val="en-US"/>
              </w:rPr>
            </w:pPr>
            <w:r w:rsidRPr="005E1073">
              <w:rPr>
                <w:rFonts w:eastAsia="Georgia" w:cs="Georgia"/>
                <w:b/>
                <w:color w:val="FFFFFF"/>
                <w:lang w:val="en-US"/>
              </w:rPr>
              <w:t>Financial scope</w:t>
            </w:r>
          </w:p>
        </w:tc>
        <w:tc>
          <w:tcPr>
            <w:tcW w:w="7024" w:type="dxa"/>
            <w:tcBorders>
              <w:top w:val="single" w:sz="6" w:space="0" w:color="7EE1A9"/>
              <w:bottom w:val="single" w:sz="6" w:space="0" w:color="7EE1A9"/>
              <w:right w:val="single" w:sz="6" w:space="0" w:color="7EE1A9"/>
            </w:tcBorders>
          </w:tcPr>
          <w:p w14:paraId="1EF10CFE" w14:textId="77777777" w:rsidR="005E1073" w:rsidRPr="005E1073" w:rsidRDefault="005E1073" w:rsidP="005E1073">
            <w:pPr>
              <w:widowControl w:val="0"/>
              <w:autoSpaceDE w:val="0"/>
              <w:autoSpaceDN w:val="0"/>
              <w:spacing w:before="0" w:after="0" w:line="229" w:lineRule="exact"/>
              <w:ind w:left="108"/>
              <w:rPr>
                <w:rFonts w:eastAsia="Georgia" w:cs="Georgia"/>
                <w:lang w:val="en-US"/>
              </w:rPr>
            </w:pPr>
            <w:r w:rsidRPr="005E1073">
              <w:rPr>
                <w:rFonts w:eastAsia="Georgia" w:cs="Georgia"/>
                <w:lang w:val="en-US"/>
              </w:rPr>
              <w:t>TBC</w:t>
            </w:r>
          </w:p>
        </w:tc>
      </w:tr>
      <w:tr w:rsidR="005E1073" w:rsidRPr="005E1073" w14:paraId="0CEF4896" w14:textId="77777777" w:rsidTr="00E13958">
        <w:trPr>
          <w:trHeight w:val="290"/>
        </w:trPr>
        <w:tc>
          <w:tcPr>
            <w:tcW w:w="2268" w:type="dxa"/>
            <w:shd w:val="clear" w:color="auto" w:fill="FF9900"/>
          </w:tcPr>
          <w:p w14:paraId="3D3A3CF0" w14:textId="77777777" w:rsidR="005E1073" w:rsidRPr="005E1073" w:rsidRDefault="005E1073" w:rsidP="005E1073">
            <w:pPr>
              <w:widowControl w:val="0"/>
              <w:autoSpaceDE w:val="0"/>
              <w:autoSpaceDN w:val="0"/>
              <w:spacing w:before="0" w:after="0" w:line="229" w:lineRule="exact"/>
              <w:ind w:left="107"/>
              <w:rPr>
                <w:rFonts w:eastAsia="Georgia" w:cs="Georgia"/>
                <w:b/>
                <w:lang w:val="en-US"/>
              </w:rPr>
            </w:pPr>
            <w:r w:rsidRPr="005E1073">
              <w:rPr>
                <w:rFonts w:eastAsia="Georgia" w:cs="Georgia"/>
                <w:b/>
                <w:color w:val="FFFFFF"/>
                <w:lang w:val="en-US"/>
              </w:rPr>
              <w:t>Location</w:t>
            </w:r>
          </w:p>
        </w:tc>
        <w:tc>
          <w:tcPr>
            <w:tcW w:w="7024" w:type="dxa"/>
            <w:tcBorders>
              <w:top w:val="single" w:sz="6" w:space="0" w:color="7EE1A9"/>
              <w:bottom w:val="single" w:sz="6" w:space="0" w:color="7EE1A9"/>
              <w:right w:val="single" w:sz="6" w:space="0" w:color="7EE1A9"/>
            </w:tcBorders>
          </w:tcPr>
          <w:p w14:paraId="7E4089B1" w14:textId="77777777" w:rsidR="005E1073" w:rsidRPr="005E1073" w:rsidRDefault="005E1073" w:rsidP="005E1073">
            <w:pPr>
              <w:widowControl w:val="0"/>
              <w:autoSpaceDE w:val="0"/>
              <w:autoSpaceDN w:val="0"/>
              <w:spacing w:before="0" w:after="0" w:line="229" w:lineRule="exact"/>
              <w:ind w:left="108"/>
              <w:rPr>
                <w:rFonts w:eastAsia="Georgia" w:cs="Georgia"/>
                <w:lang w:val="en-US"/>
              </w:rPr>
            </w:pPr>
            <w:r w:rsidRPr="005E1073">
              <w:rPr>
                <w:rFonts w:eastAsia="Georgia" w:cs="Georgia"/>
                <w:lang w:val="en-US"/>
              </w:rPr>
              <w:t>Kigali, Rwanda</w:t>
            </w:r>
          </w:p>
        </w:tc>
      </w:tr>
      <w:tr w:rsidR="005E1073" w:rsidRPr="005E1073" w14:paraId="50894536" w14:textId="77777777" w:rsidTr="00E13958">
        <w:trPr>
          <w:trHeight w:val="251"/>
        </w:trPr>
        <w:tc>
          <w:tcPr>
            <w:tcW w:w="2268" w:type="dxa"/>
            <w:shd w:val="clear" w:color="auto" w:fill="FF9900"/>
          </w:tcPr>
          <w:p w14:paraId="52C04A94" w14:textId="77777777" w:rsidR="005E1073" w:rsidRPr="005E1073" w:rsidRDefault="005E1073" w:rsidP="005E1073">
            <w:pPr>
              <w:widowControl w:val="0"/>
              <w:autoSpaceDE w:val="0"/>
              <w:autoSpaceDN w:val="0"/>
              <w:spacing w:before="2" w:after="0" w:line="229" w:lineRule="exact"/>
              <w:ind w:left="107"/>
              <w:rPr>
                <w:rFonts w:eastAsia="Georgia" w:cs="Georgia"/>
                <w:b/>
                <w:lang w:val="en-US"/>
              </w:rPr>
            </w:pPr>
            <w:r w:rsidRPr="005E1073">
              <w:rPr>
                <w:rFonts w:eastAsia="Georgia" w:cs="Georgia"/>
                <w:b/>
                <w:color w:val="FFFFFF"/>
                <w:lang w:val="en-US"/>
              </w:rPr>
              <w:t>Grade</w:t>
            </w:r>
          </w:p>
        </w:tc>
        <w:tc>
          <w:tcPr>
            <w:tcW w:w="7024" w:type="dxa"/>
            <w:tcBorders>
              <w:top w:val="single" w:sz="6" w:space="0" w:color="7EE1A9"/>
              <w:bottom w:val="single" w:sz="6" w:space="0" w:color="7EE1A9"/>
              <w:right w:val="single" w:sz="6" w:space="0" w:color="7EE1A9"/>
            </w:tcBorders>
          </w:tcPr>
          <w:p w14:paraId="35F9F06D" w14:textId="77777777" w:rsidR="005E1073" w:rsidRPr="005E1073" w:rsidRDefault="005E1073" w:rsidP="005E1073">
            <w:pPr>
              <w:widowControl w:val="0"/>
              <w:autoSpaceDE w:val="0"/>
              <w:autoSpaceDN w:val="0"/>
              <w:spacing w:before="0" w:after="0" w:line="240" w:lineRule="auto"/>
              <w:rPr>
                <w:rFonts w:ascii="Times New Roman" w:eastAsia="Georgia" w:cs="Georgia"/>
                <w:sz w:val="18"/>
                <w:lang w:val="en-US"/>
              </w:rPr>
            </w:pPr>
          </w:p>
        </w:tc>
      </w:tr>
      <w:tr w:rsidR="005E1073" w:rsidRPr="005E1073" w14:paraId="2265F1D2" w14:textId="77777777" w:rsidTr="00E13958">
        <w:trPr>
          <w:trHeight w:val="249"/>
        </w:trPr>
        <w:tc>
          <w:tcPr>
            <w:tcW w:w="2268" w:type="dxa"/>
            <w:shd w:val="clear" w:color="auto" w:fill="FF9900"/>
          </w:tcPr>
          <w:p w14:paraId="3D310AA0" w14:textId="77777777" w:rsidR="005E1073" w:rsidRPr="005E1073" w:rsidRDefault="005E1073" w:rsidP="005E1073">
            <w:pPr>
              <w:widowControl w:val="0"/>
              <w:autoSpaceDE w:val="0"/>
              <w:autoSpaceDN w:val="0"/>
              <w:spacing w:before="0" w:after="0" w:line="229" w:lineRule="exact"/>
              <w:ind w:left="107"/>
              <w:rPr>
                <w:rFonts w:eastAsia="Georgia" w:cs="Georgia"/>
                <w:b/>
                <w:lang w:val="en-US"/>
              </w:rPr>
            </w:pPr>
            <w:r w:rsidRPr="005E1073">
              <w:rPr>
                <w:rFonts w:eastAsia="Georgia" w:cs="Georgia"/>
                <w:b/>
                <w:color w:val="FFFFFF"/>
                <w:lang w:val="en-US"/>
              </w:rPr>
              <w:t>Travel</w:t>
            </w:r>
          </w:p>
        </w:tc>
        <w:tc>
          <w:tcPr>
            <w:tcW w:w="7024" w:type="dxa"/>
            <w:tcBorders>
              <w:top w:val="single" w:sz="6" w:space="0" w:color="7EE1A9"/>
              <w:bottom w:val="single" w:sz="6" w:space="0" w:color="7EE1A9"/>
              <w:right w:val="single" w:sz="6" w:space="0" w:color="7EE1A9"/>
            </w:tcBorders>
          </w:tcPr>
          <w:p w14:paraId="1D716615" w14:textId="77777777" w:rsidR="005E1073" w:rsidRPr="005E1073" w:rsidRDefault="005E1073" w:rsidP="005E1073">
            <w:pPr>
              <w:widowControl w:val="0"/>
              <w:autoSpaceDE w:val="0"/>
              <w:autoSpaceDN w:val="0"/>
              <w:spacing w:before="0" w:after="0" w:line="229" w:lineRule="exact"/>
              <w:ind w:left="108"/>
              <w:rPr>
                <w:rFonts w:eastAsia="Georgia" w:cs="Georgia"/>
                <w:lang w:val="en-US"/>
              </w:rPr>
            </w:pPr>
            <w:r w:rsidRPr="005E1073">
              <w:rPr>
                <w:rFonts w:eastAsia="Georgia" w:cs="Georgia"/>
                <w:lang w:val="en-US"/>
              </w:rPr>
              <w:t>Within scope</w:t>
            </w:r>
          </w:p>
        </w:tc>
      </w:tr>
    </w:tbl>
    <w:p w14:paraId="3BFAD5FD" w14:textId="77777777" w:rsidR="005E1073" w:rsidRPr="005E1073" w:rsidRDefault="005E1073" w:rsidP="005E1073">
      <w:pPr>
        <w:widowControl w:val="0"/>
        <w:autoSpaceDE w:val="0"/>
        <w:autoSpaceDN w:val="0"/>
        <w:spacing w:before="99" w:after="0"/>
        <w:ind w:right="450"/>
        <w:jc w:val="both"/>
        <w:rPr>
          <w:rFonts w:eastAsia="Georgia" w:cs="Georgia"/>
          <w:lang w:val="en-US"/>
        </w:rPr>
        <w:sectPr w:rsidR="005E1073" w:rsidRPr="005E1073">
          <w:pgSz w:w="11900" w:h="16850"/>
          <w:pgMar w:top="1340" w:right="620" w:bottom="1160" w:left="780" w:header="0" w:footer="889" w:gutter="0"/>
          <w:cols w:space="720"/>
        </w:sectPr>
      </w:pPr>
    </w:p>
    <w:p w14:paraId="20F01671" w14:textId="77777777" w:rsidR="005E1073" w:rsidRPr="005E1073" w:rsidRDefault="005E1073" w:rsidP="005E1073">
      <w:pPr>
        <w:widowControl w:val="0"/>
        <w:autoSpaceDE w:val="0"/>
        <w:autoSpaceDN w:val="0"/>
        <w:spacing w:before="0" w:after="0" w:line="240" w:lineRule="auto"/>
        <w:ind w:firstLine="297"/>
        <w:outlineLvl w:val="0"/>
        <w:rPr>
          <w:rFonts w:eastAsia="Georgia" w:cs="Georgia"/>
          <w:b/>
          <w:bCs/>
          <w:lang w:val="en-US"/>
        </w:rPr>
      </w:pPr>
      <w:r w:rsidRPr="005E1073">
        <w:rPr>
          <w:rFonts w:eastAsia="Georgia" w:cs="Georgia"/>
          <w:b/>
          <w:bCs/>
          <w:color w:val="FFA600"/>
          <w:lang w:val="en-US"/>
        </w:rPr>
        <w:lastRenderedPageBreak/>
        <w:t>ACCOUNTABILITIES</w:t>
      </w:r>
    </w:p>
    <w:p w14:paraId="3599A420" w14:textId="77777777" w:rsidR="005E1073" w:rsidRPr="005E1073" w:rsidRDefault="005E1073" w:rsidP="005E1073">
      <w:pPr>
        <w:widowControl w:val="0"/>
        <w:autoSpaceDE w:val="0"/>
        <w:autoSpaceDN w:val="0"/>
        <w:spacing w:before="158" w:after="0" w:line="240" w:lineRule="auto"/>
        <w:ind w:left="297"/>
        <w:rPr>
          <w:rFonts w:eastAsia="Georgia" w:cs="Georgia"/>
          <w:b/>
          <w:lang w:val="en-US"/>
        </w:rPr>
      </w:pPr>
      <w:r w:rsidRPr="005E1073">
        <w:rPr>
          <w:rFonts w:eastAsia="Georgia" w:cs="Georgia"/>
          <w:b/>
          <w:lang w:val="en-US"/>
        </w:rPr>
        <w:t>Leadership and Strategic Alignment</w:t>
      </w:r>
    </w:p>
    <w:p w14:paraId="623A2681" w14:textId="77777777" w:rsidR="005E1073" w:rsidRPr="005E1073" w:rsidRDefault="005E1073" w:rsidP="005E1073">
      <w:pPr>
        <w:widowControl w:val="0"/>
        <w:autoSpaceDE w:val="0"/>
        <w:autoSpaceDN w:val="0"/>
        <w:spacing w:before="0" w:after="0" w:line="120" w:lineRule="auto"/>
        <w:ind w:left="295"/>
        <w:rPr>
          <w:rFonts w:eastAsia="Georgia" w:cs="Georgia"/>
          <w:b/>
          <w:lang w:val="en-US"/>
        </w:rPr>
      </w:pPr>
    </w:p>
    <w:p w14:paraId="6BE41C9F"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Lead annual plans for Rwanda including development of area budgets and sub plans to Practical Action’s internal Key Performance Indicators</w:t>
      </w:r>
      <w:r w:rsidRPr="005E1073">
        <w:rPr>
          <w:rFonts w:eastAsia="Georgia" w:cs="Georgia"/>
          <w:spacing w:val="-6"/>
          <w:lang w:val="en-US"/>
        </w:rPr>
        <w:t xml:space="preserve"> </w:t>
      </w:r>
      <w:r w:rsidRPr="005E1073">
        <w:rPr>
          <w:rFonts w:eastAsia="Georgia" w:cs="Georgia"/>
          <w:lang w:val="en-US"/>
        </w:rPr>
        <w:t>(KPIs).</w:t>
      </w:r>
    </w:p>
    <w:p w14:paraId="292ADFF9"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1"/>
        <w:contextualSpacing/>
        <w:jc w:val="both"/>
        <w:rPr>
          <w:rFonts w:eastAsia="Georgia" w:cs="Georgia"/>
          <w:lang w:val="en-US"/>
        </w:rPr>
      </w:pPr>
      <w:r w:rsidRPr="005E1073">
        <w:rPr>
          <w:rFonts w:eastAsia="Georgia" w:cs="Georgia"/>
          <w:lang w:val="en-US"/>
        </w:rPr>
        <w:t>Lead Rwanda quarterly and annual reporting against the Strategic Business Plan (SBP), particularly working with RMT on risk</w:t>
      </w:r>
      <w:r w:rsidRPr="005E1073">
        <w:rPr>
          <w:rFonts w:eastAsia="Georgia" w:cs="Georgia"/>
          <w:spacing w:val="-6"/>
          <w:lang w:val="en-US"/>
        </w:rPr>
        <w:t xml:space="preserve"> </w:t>
      </w:r>
      <w:r w:rsidRPr="005E1073">
        <w:rPr>
          <w:rFonts w:eastAsia="Georgia" w:cs="Georgia"/>
          <w:lang w:val="en-US"/>
        </w:rPr>
        <w:t>management.</w:t>
      </w:r>
    </w:p>
    <w:p w14:paraId="6CDF0F9F"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6"/>
        <w:contextualSpacing/>
        <w:jc w:val="both"/>
        <w:rPr>
          <w:rFonts w:eastAsia="Georgia" w:cs="Georgia"/>
          <w:lang w:val="en-US"/>
        </w:rPr>
      </w:pPr>
      <w:r w:rsidRPr="005E1073">
        <w:rPr>
          <w:rFonts w:eastAsia="Georgia" w:cs="Georgia"/>
          <w:lang w:val="en-US"/>
        </w:rPr>
        <w:t>Ensure that project activities, outputs and outcomes feed into Practical Action’s impact ambition and strategic</w:t>
      </w:r>
      <w:r w:rsidRPr="005E1073">
        <w:rPr>
          <w:rFonts w:eastAsia="Georgia" w:cs="Georgia"/>
          <w:spacing w:val="-1"/>
          <w:lang w:val="en-US"/>
        </w:rPr>
        <w:t xml:space="preserve"> </w:t>
      </w:r>
      <w:r w:rsidRPr="005E1073">
        <w:rPr>
          <w:rFonts w:eastAsia="Georgia" w:cs="Georgia"/>
          <w:lang w:val="en-US"/>
        </w:rPr>
        <w:t>plans.</w:t>
      </w:r>
    </w:p>
    <w:p w14:paraId="4467417F"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3"/>
        <w:contextualSpacing/>
        <w:jc w:val="both"/>
        <w:rPr>
          <w:rFonts w:eastAsia="Georgia" w:cs="Georgia"/>
          <w:lang w:val="en-US"/>
        </w:rPr>
      </w:pPr>
      <w:r w:rsidRPr="005E1073">
        <w:rPr>
          <w:rFonts w:eastAsia="Georgia" w:cs="Georgia"/>
          <w:lang w:val="en-US"/>
        </w:rPr>
        <w:t>Lead,</w:t>
      </w:r>
      <w:r w:rsidRPr="005E1073">
        <w:rPr>
          <w:rFonts w:eastAsia="Georgia" w:cs="Georgia"/>
          <w:spacing w:val="-8"/>
          <w:lang w:val="en-US"/>
        </w:rPr>
        <w:t xml:space="preserve"> </w:t>
      </w:r>
      <w:r w:rsidRPr="005E1073">
        <w:rPr>
          <w:rFonts w:eastAsia="Georgia" w:cs="Georgia"/>
          <w:lang w:val="en-US"/>
        </w:rPr>
        <w:t>manage</w:t>
      </w:r>
      <w:r w:rsidRPr="005E1073">
        <w:rPr>
          <w:rFonts w:eastAsia="Georgia" w:cs="Georgia"/>
          <w:spacing w:val="-10"/>
          <w:lang w:val="en-US"/>
        </w:rPr>
        <w:t xml:space="preserve"> </w:t>
      </w:r>
      <w:r w:rsidRPr="005E1073">
        <w:rPr>
          <w:rFonts w:eastAsia="Georgia" w:cs="Georgia"/>
          <w:lang w:val="en-US"/>
        </w:rPr>
        <w:t>and</w:t>
      </w:r>
      <w:r w:rsidRPr="005E1073">
        <w:rPr>
          <w:rFonts w:eastAsia="Georgia" w:cs="Georgia"/>
          <w:spacing w:val="-9"/>
          <w:lang w:val="en-US"/>
        </w:rPr>
        <w:t xml:space="preserve"> </w:t>
      </w:r>
      <w:r w:rsidRPr="005E1073">
        <w:rPr>
          <w:rFonts w:eastAsia="Georgia" w:cs="Georgia"/>
          <w:lang w:val="en-US"/>
        </w:rPr>
        <w:t>motivate</w:t>
      </w:r>
      <w:r w:rsidRPr="005E1073">
        <w:rPr>
          <w:rFonts w:eastAsia="Georgia" w:cs="Georgia"/>
          <w:spacing w:val="-8"/>
          <w:lang w:val="en-US"/>
        </w:rPr>
        <w:t xml:space="preserve"> </w:t>
      </w:r>
      <w:r w:rsidRPr="005E1073">
        <w:rPr>
          <w:rFonts w:eastAsia="Georgia" w:cs="Georgia"/>
          <w:lang w:val="en-US"/>
        </w:rPr>
        <w:t>a</w:t>
      </w:r>
      <w:r w:rsidRPr="005E1073">
        <w:rPr>
          <w:rFonts w:eastAsia="Georgia" w:cs="Georgia"/>
          <w:spacing w:val="-8"/>
          <w:lang w:val="en-US"/>
        </w:rPr>
        <w:t xml:space="preserve"> </w:t>
      </w:r>
      <w:r w:rsidRPr="005E1073">
        <w:rPr>
          <w:rFonts w:eastAsia="Georgia" w:cs="Georgia"/>
          <w:lang w:val="en-US"/>
        </w:rPr>
        <w:t>team</w:t>
      </w:r>
      <w:r w:rsidRPr="005E1073">
        <w:rPr>
          <w:rFonts w:eastAsia="Georgia" w:cs="Georgia"/>
          <w:spacing w:val="-9"/>
          <w:lang w:val="en-US"/>
        </w:rPr>
        <w:t xml:space="preserve"> </w:t>
      </w:r>
      <w:r w:rsidRPr="005E1073">
        <w:rPr>
          <w:rFonts w:eastAsia="Georgia" w:cs="Georgia"/>
          <w:lang w:val="en-US"/>
        </w:rPr>
        <w:t>of</w:t>
      </w:r>
      <w:r w:rsidRPr="005E1073">
        <w:rPr>
          <w:rFonts w:eastAsia="Georgia" w:cs="Georgia"/>
          <w:spacing w:val="-9"/>
          <w:lang w:val="en-US"/>
        </w:rPr>
        <w:t xml:space="preserve"> </w:t>
      </w:r>
      <w:r w:rsidRPr="005E1073">
        <w:rPr>
          <w:rFonts w:eastAsia="Georgia" w:cs="Georgia"/>
          <w:lang w:val="en-US"/>
        </w:rPr>
        <w:t>field</w:t>
      </w:r>
      <w:r w:rsidRPr="005E1073">
        <w:rPr>
          <w:rFonts w:eastAsia="Georgia" w:cs="Georgia"/>
          <w:spacing w:val="-8"/>
          <w:lang w:val="en-US"/>
        </w:rPr>
        <w:t xml:space="preserve"> </w:t>
      </w:r>
      <w:r w:rsidRPr="005E1073">
        <w:rPr>
          <w:rFonts w:eastAsia="Georgia" w:cs="Georgia"/>
          <w:lang w:val="en-US"/>
        </w:rPr>
        <w:t>staff,</w:t>
      </w:r>
      <w:r w:rsidRPr="005E1073">
        <w:rPr>
          <w:rFonts w:eastAsia="Georgia" w:cs="Georgia"/>
          <w:spacing w:val="-8"/>
          <w:lang w:val="en-US"/>
        </w:rPr>
        <w:t xml:space="preserve"> </w:t>
      </w:r>
      <w:r w:rsidRPr="005E1073">
        <w:rPr>
          <w:rFonts w:eastAsia="Georgia" w:cs="Georgia"/>
          <w:lang w:val="en-US"/>
        </w:rPr>
        <w:t>ensuring</w:t>
      </w:r>
      <w:r w:rsidRPr="005E1073">
        <w:rPr>
          <w:rFonts w:eastAsia="Georgia" w:cs="Georgia"/>
          <w:spacing w:val="-9"/>
          <w:lang w:val="en-US"/>
        </w:rPr>
        <w:t xml:space="preserve"> </w:t>
      </w:r>
      <w:r w:rsidRPr="005E1073">
        <w:rPr>
          <w:rFonts w:eastAsia="Georgia" w:cs="Georgia"/>
          <w:lang w:val="en-US"/>
        </w:rPr>
        <w:t>that</w:t>
      </w:r>
      <w:r w:rsidRPr="005E1073">
        <w:rPr>
          <w:rFonts w:eastAsia="Georgia" w:cs="Georgia"/>
          <w:spacing w:val="-9"/>
          <w:lang w:val="en-US"/>
        </w:rPr>
        <w:t xml:space="preserve"> </w:t>
      </w:r>
      <w:r w:rsidRPr="005E1073">
        <w:rPr>
          <w:rFonts w:eastAsia="Georgia" w:cs="Georgia"/>
          <w:lang w:val="en-US"/>
        </w:rPr>
        <w:t>they</w:t>
      </w:r>
      <w:r w:rsidRPr="005E1073">
        <w:rPr>
          <w:rFonts w:eastAsia="Georgia" w:cs="Georgia"/>
          <w:spacing w:val="-9"/>
          <w:lang w:val="en-US"/>
        </w:rPr>
        <w:t xml:space="preserve"> </w:t>
      </w:r>
      <w:r w:rsidRPr="005E1073">
        <w:rPr>
          <w:rFonts w:eastAsia="Georgia" w:cs="Georgia"/>
          <w:lang w:val="en-US"/>
        </w:rPr>
        <w:t>have</w:t>
      </w:r>
      <w:r w:rsidRPr="005E1073">
        <w:rPr>
          <w:rFonts w:eastAsia="Georgia" w:cs="Georgia"/>
          <w:spacing w:val="-9"/>
          <w:lang w:val="en-US"/>
        </w:rPr>
        <w:t xml:space="preserve"> </w:t>
      </w:r>
      <w:r w:rsidRPr="005E1073">
        <w:rPr>
          <w:rFonts w:eastAsia="Georgia" w:cs="Georgia"/>
          <w:lang w:val="en-US"/>
        </w:rPr>
        <w:t>clear</w:t>
      </w:r>
      <w:r w:rsidRPr="005E1073">
        <w:rPr>
          <w:rFonts w:eastAsia="Georgia" w:cs="Georgia"/>
          <w:spacing w:val="-8"/>
          <w:lang w:val="en-US"/>
        </w:rPr>
        <w:t xml:space="preserve"> </w:t>
      </w:r>
      <w:r w:rsidRPr="005E1073">
        <w:rPr>
          <w:rFonts w:eastAsia="Georgia" w:cs="Georgia"/>
          <w:lang w:val="en-US"/>
        </w:rPr>
        <w:t>work</w:t>
      </w:r>
      <w:r w:rsidRPr="005E1073">
        <w:rPr>
          <w:rFonts w:eastAsia="Georgia" w:cs="Georgia"/>
          <w:spacing w:val="-9"/>
          <w:lang w:val="en-US"/>
        </w:rPr>
        <w:t xml:space="preserve"> </w:t>
      </w:r>
      <w:r w:rsidRPr="005E1073">
        <w:rPr>
          <w:rFonts w:eastAsia="Georgia" w:cs="Georgia"/>
          <w:lang w:val="en-US"/>
        </w:rPr>
        <w:t>objectives</w:t>
      </w:r>
      <w:r w:rsidRPr="005E1073">
        <w:rPr>
          <w:rFonts w:eastAsia="Georgia" w:cs="Georgia"/>
          <w:spacing w:val="-7"/>
          <w:lang w:val="en-US"/>
        </w:rPr>
        <w:t xml:space="preserve"> </w:t>
      </w:r>
      <w:r w:rsidRPr="005E1073">
        <w:rPr>
          <w:rFonts w:eastAsia="Georgia" w:cs="Georgia"/>
          <w:lang w:val="en-US"/>
        </w:rPr>
        <w:t>and individual/team work plans and receive meaningful feedback on their</w:t>
      </w:r>
      <w:r w:rsidRPr="005E1073">
        <w:rPr>
          <w:rFonts w:eastAsia="Georgia" w:cs="Georgia"/>
          <w:spacing w:val="-15"/>
          <w:lang w:val="en-US"/>
        </w:rPr>
        <w:t xml:space="preserve"> </w:t>
      </w:r>
      <w:r w:rsidRPr="005E1073">
        <w:rPr>
          <w:rFonts w:eastAsia="Georgia" w:cs="Georgia"/>
          <w:lang w:val="en-US"/>
        </w:rPr>
        <w:t>performance.</w:t>
      </w:r>
    </w:p>
    <w:p w14:paraId="48486CFE"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In</w:t>
      </w:r>
      <w:r w:rsidRPr="005E1073">
        <w:rPr>
          <w:rFonts w:eastAsia="Georgia" w:cs="Georgia"/>
          <w:spacing w:val="-14"/>
          <w:lang w:val="en-US"/>
        </w:rPr>
        <w:t xml:space="preserve"> </w:t>
      </w:r>
      <w:r w:rsidRPr="005E1073">
        <w:rPr>
          <w:rFonts w:eastAsia="Georgia" w:cs="Georgia"/>
          <w:lang w:val="en-US"/>
        </w:rPr>
        <w:t>coordination</w:t>
      </w:r>
      <w:r w:rsidRPr="005E1073">
        <w:rPr>
          <w:rFonts w:eastAsia="Georgia" w:cs="Georgia"/>
          <w:spacing w:val="-14"/>
          <w:lang w:val="en-US"/>
        </w:rPr>
        <w:t xml:space="preserve"> </w:t>
      </w:r>
      <w:r w:rsidRPr="005E1073">
        <w:rPr>
          <w:rFonts w:eastAsia="Georgia" w:cs="Georgia"/>
          <w:lang w:val="en-US"/>
        </w:rPr>
        <w:t>with</w:t>
      </w:r>
      <w:r w:rsidRPr="005E1073">
        <w:rPr>
          <w:rFonts w:eastAsia="Georgia" w:cs="Georgia"/>
          <w:spacing w:val="-12"/>
          <w:lang w:val="en-US"/>
        </w:rPr>
        <w:t xml:space="preserve"> </w:t>
      </w:r>
      <w:r w:rsidRPr="005E1073">
        <w:rPr>
          <w:rFonts w:eastAsia="Georgia" w:cs="Georgia"/>
          <w:lang w:val="en-US"/>
        </w:rPr>
        <w:t>the</w:t>
      </w:r>
      <w:r w:rsidRPr="005E1073">
        <w:rPr>
          <w:rFonts w:eastAsia="Georgia" w:cs="Georgia"/>
          <w:spacing w:val="-13"/>
          <w:lang w:val="en-US"/>
        </w:rPr>
        <w:t xml:space="preserve"> </w:t>
      </w:r>
      <w:r w:rsidRPr="005E1073">
        <w:rPr>
          <w:rFonts w:eastAsia="Georgia" w:cs="Georgia"/>
          <w:lang w:val="en-US"/>
        </w:rPr>
        <w:t>Regional</w:t>
      </w:r>
      <w:r w:rsidRPr="005E1073">
        <w:rPr>
          <w:rFonts w:eastAsia="Georgia" w:cs="Georgia"/>
          <w:spacing w:val="-14"/>
          <w:lang w:val="en-US"/>
        </w:rPr>
        <w:t xml:space="preserve"> </w:t>
      </w:r>
      <w:r w:rsidRPr="005E1073">
        <w:rPr>
          <w:rFonts w:eastAsia="Georgia" w:cs="Georgia"/>
          <w:lang w:val="en-US"/>
        </w:rPr>
        <w:t>Management</w:t>
      </w:r>
      <w:r w:rsidRPr="005E1073">
        <w:rPr>
          <w:rFonts w:eastAsia="Georgia" w:cs="Georgia"/>
          <w:spacing w:val="-13"/>
          <w:lang w:val="en-US"/>
        </w:rPr>
        <w:t xml:space="preserve"> </w:t>
      </w:r>
      <w:r w:rsidRPr="005E1073">
        <w:rPr>
          <w:rFonts w:eastAsia="Georgia" w:cs="Georgia"/>
          <w:lang w:val="en-US"/>
        </w:rPr>
        <w:t>Team</w:t>
      </w:r>
      <w:r w:rsidRPr="005E1073">
        <w:rPr>
          <w:rFonts w:eastAsia="Georgia" w:cs="Georgia"/>
          <w:spacing w:val="-12"/>
          <w:lang w:val="en-US"/>
        </w:rPr>
        <w:t xml:space="preserve"> </w:t>
      </w:r>
      <w:r w:rsidRPr="005E1073">
        <w:rPr>
          <w:rFonts w:eastAsia="Georgia" w:cs="Georgia"/>
          <w:lang w:val="en-US"/>
        </w:rPr>
        <w:t>(RMT),</w:t>
      </w:r>
      <w:r w:rsidRPr="005E1073">
        <w:rPr>
          <w:rFonts w:eastAsia="Georgia" w:cs="Georgia"/>
          <w:spacing w:val="-13"/>
          <w:lang w:val="en-US"/>
        </w:rPr>
        <w:t xml:space="preserve"> </w:t>
      </w:r>
      <w:r w:rsidRPr="005E1073">
        <w:rPr>
          <w:rFonts w:eastAsia="Georgia" w:cs="Georgia"/>
          <w:lang w:val="en-US"/>
        </w:rPr>
        <w:t>maintain</w:t>
      </w:r>
      <w:r w:rsidRPr="005E1073">
        <w:rPr>
          <w:rFonts w:eastAsia="Georgia" w:cs="Georgia"/>
          <w:spacing w:val="-14"/>
          <w:lang w:val="en-US"/>
        </w:rPr>
        <w:t xml:space="preserve"> </w:t>
      </w:r>
      <w:r w:rsidRPr="005E1073">
        <w:rPr>
          <w:rFonts w:eastAsia="Georgia" w:cs="Georgia"/>
          <w:lang w:val="en-US"/>
        </w:rPr>
        <w:t>appropriate</w:t>
      </w:r>
      <w:r w:rsidRPr="005E1073">
        <w:rPr>
          <w:rFonts w:eastAsia="Georgia" w:cs="Georgia"/>
          <w:spacing w:val="-13"/>
          <w:lang w:val="en-US"/>
        </w:rPr>
        <w:t xml:space="preserve"> </w:t>
      </w:r>
      <w:r w:rsidRPr="005E1073">
        <w:rPr>
          <w:rFonts w:eastAsia="Georgia" w:cs="Georgia"/>
          <w:lang w:val="en-US"/>
        </w:rPr>
        <w:t>staffing</w:t>
      </w:r>
      <w:r w:rsidRPr="005E1073">
        <w:rPr>
          <w:rFonts w:eastAsia="Georgia" w:cs="Georgia"/>
          <w:spacing w:val="-14"/>
          <w:lang w:val="en-US"/>
        </w:rPr>
        <w:t xml:space="preserve"> </w:t>
      </w:r>
      <w:r w:rsidRPr="005E1073">
        <w:rPr>
          <w:rFonts w:eastAsia="Georgia" w:cs="Georgia"/>
          <w:lang w:val="en-US"/>
        </w:rPr>
        <w:t>levels and structures in the area team, whilst planning and implementing specific actions to recruit, manage and motivate</w:t>
      </w:r>
      <w:r w:rsidRPr="005E1073">
        <w:rPr>
          <w:rFonts w:eastAsia="Georgia" w:cs="Georgia"/>
          <w:spacing w:val="-4"/>
          <w:lang w:val="en-US"/>
        </w:rPr>
        <w:t xml:space="preserve"> </w:t>
      </w:r>
      <w:r w:rsidRPr="005E1073">
        <w:rPr>
          <w:rFonts w:eastAsia="Georgia" w:cs="Georgia"/>
          <w:lang w:val="en-US"/>
        </w:rPr>
        <w:t>staff.</w:t>
      </w:r>
    </w:p>
    <w:p w14:paraId="1D8A2D88"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hanging="362"/>
        <w:contextualSpacing/>
        <w:jc w:val="both"/>
        <w:rPr>
          <w:rFonts w:eastAsia="Georgia" w:cs="Georgia"/>
          <w:lang w:val="en-US"/>
        </w:rPr>
      </w:pPr>
      <w:r w:rsidRPr="005E1073">
        <w:rPr>
          <w:rFonts w:eastAsia="Georgia" w:cs="Georgia"/>
          <w:lang w:val="en-US"/>
        </w:rPr>
        <w:t>Ensure appropriate gender and ethnic diversity within the area</w:t>
      </w:r>
      <w:r w:rsidRPr="005E1073">
        <w:rPr>
          <w:rFonts w:eastAsia="Georgia" w:cs="Georgia"/>
          <w:spacing w:val="-12"/>
          <w:lang w:val="en-US"/>
        </w:rPr>
        <w:t xml:space="preserve"> </w:t>
      </w:r>
      <w:r w:rsidRPr="005E1073">
        <w:rPr>
          <w:rFonts w:eastAsia="Georgia" w:cs="Georgia"/>
          <w:lang w:val="en-US"/>
        </w:rPr>
        <w:t>team.</w:t>
      </w:r>
    </w:p>
    <w:p w14:paraId="59018B67"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3"/>
        <w:contextualSpacing/>
        <w:jc w:val="both"/>
        <w:rPr>
          <w:rFonts w:eastAsia="Georgia" w:cs="Georgia"/>
          <w:lang w:val="en-US"/>
        </w:rPr>
      </w:pPr>
      <w:r w:rsidRPr="005E1073">
        <w:rPr>
          <w:rFonts w:eastAsia="Georgia" w:cs="Georgia"/>
          <w:lang w:val="en-US"/>
        </w:rPr>
        <w:t>Ensure</w:t>
      </w:r>
      <w:r w:rsidRPr="005E1073">
        <w:rPr>
          <w:rFonts w:eastAsia="Georgia" w:cs="Georgia"/>
          <w:spacing w:val="-8"/>
          <w:lang w:val="en-US"/>
        </w:rPr>
        <w:t xml:space="preserve"> </w:t>
      </w:r>
      <w:r w:rsidRPr="005E1073">
        <w:rPr>
          <w:rFonts w:eastAsia="Georgia" w:cs="Georgia"/>
          <w:lang w:val="en-US"/>
        </w:rPr>
        <w:t>compliance</w:t>
      </w:r>
      <w:r w:rsidRPr="005E1073">
        <w:rPr>
          <w:rFonts w:eastAsia="Georgia" w:cs="Georgia"/>
          <w:spacing w:val="-7"/>
          <w:lang w:val="en-US"/>
        </w:rPr>
        <w:t xml:space="preserve"> </w:t>
      </w:r>
      <w:r w:rsidRPr="005E1073">
        <w:rPr>
          <w:rFonts w:eastAsia="Georgia" w:cs="Georgia"/>
          <w:lang w:val="en-US"/>
        </w:rPr>
        <w:t>with</w:t>
      </w:r>
      <w:r w:rsidRPr="005E1073">
        <w:rPr>
          <w:rFonts w:eastAsia="Georgia" w:cs="Georgia"/>
          <w:spacing w:val="-9"/>
          <w:lang w:val="en-US"/>
        </w:rPr>
        <w:t xml:space="preserve"> </w:t>
      </w:r>
      <w:r w:rsidRPr="005E1073">
        <w:rPr>
          <w:rFonts w:eastAsia="Georgia" w:cs="Georgia"/>
          <w:lang w:val="en-US"/>
        </w:rPr>
        <w:t>staff</w:t>
      </w:r>
      <w:r w:rsidRPr="005E1073">
        <w:rPr>
          <w:rFonts w:eastAsia="Georgia" w:cs="Georgia"/>
          <w:spacing w:val="-8"/>
          <w:lang w:val="en-US"/>
        </w:rPr>
        <w:t xml:space="preserve"> </w:t>
      </w:r>
      <w:r w:rsidRPr="005E1073">
        <w:rPr>
          <w:rFonts w:eastAsia="Georgia" w:cs="Georgia"/>
          <w:lang w:val="en-US"/>
        </w:rPr>
        <w:t>development</w:t>
      </w:r>
      <w:r w:rsidRPr="005E1073">
        <w:rPr>
          <w:rFonts w:eastAsia="Georgia" w:cs="Georgia"/>
          <w:spacing w:val="-6"/>
          <w:lang w:val="en-US"/>
        </w:rPr>
        <w:t xml:space="preserve"> </w:t>
      </w:r>
      <w:r w:rsidRPr="005E1073">
        <w:rPr>
          <w:rFonts w:eastAsia="Georgia" w:cs="Georgia"/>
          <w:lang w:val="en-US"/>
        </w:rPr>
        <w:t>strategies</w:t>
      </w:r>
      <w:r w:rsidRPr="005E1073">
        <w:rPr>
          <w:rFonts w:eastAsia="Georgia" w:cs="Georgia"/>
          <w:spacing w:val="-7"/>
          <w:lang w:val="en-US"/>
        </w:rPr>
        <w:t xml:space="preserve"> </w:t>
      </w:r>
      <w:r w:rsidRPr="005E1073">
        <w:rPr>
          <w:rFonts w:eastAsia="Georgia" w:cs="Georgia"/>
          <w:lang w:val="en-US"/>
        </w:rPr>
        <w:t>and</w:t>
      </w:r>
      <w:r w:rsidRPr="005E1073">
        <w:rPr>
          <w:rFonts w:eastAsia="Georgia" w:cs="Georgia"/>
          <w:spacing w:val="-6"/>
          <w:lang w:val="en-US"/>
        </w:rPr>
        <w:t xml:space="preserve"> </w:t>
      </w:r>
      <w:r w:rsidRPr="005E1073">
        <w:rPr>
          <w:rFonts w:eastAsia="Georgia" w:cs="Georgia"/>
          <w:lang w:val="en-US"/>
        </w:rPr>
        <w:t>Performance</w:t>
      </w:r>
      <w:r w:rsidRPr="005E1073">
        <w:rPr>
          <w:rFonts w:eastAsia="Georgia" w:cs="Georgia"/>
          <w:spacing w:val="-7"/>
          <w:lang w:val="en-US"/>
        </w:rPr>
        <w:t xml:space="preserve"> </w:t>
      </w:r>
      <w:r w:rsidRPr="005E1073">
        <w:rPr>
          <w:rFonts w:eastAsia="Georgia" w:cs="Georgia"/>
          <w:lang w:val="en-US"/>
        </w:rPr>
        <w:t>Management</w:t>
      </w:r>
      <w:r w:rsidRPr="005E1073">
        <w:rPr>
          <w:rFonts w:eastAsia="Georgia" w:cs="Georgia"/>
          <w:spacing w:val="-6"/>
          <w:lang w:val="en-US"/>
        </w:rPr>
        <w:t xml:space="preserve"> </w:t>
      </w:r>
      <w:r w:rsidRPr="005E1073">
        <w:rPr>
          <w:rFonts w:eastAsia="Georgia" w:cs="Georgia"/>
          <w:lang w:val="en-US"/>
        </w:rPr>
        <w:t>systems</w:t>
      </w:r>
      <w:r w:rsidRPr="005E1073">
        <w:rPr>
          <w:rFonts w:eastAsia="Georgia" w:cs="Georgia"/>
          <w:spacing w:val="-8"/>
          <w:lang w:val="en-US"/>
        </w:rPr>
        <w:t xml:space="preserve"> </w:t>
      </w:r>
      <w:r w:rsidRPr="005E1073">
        <w:rPr>
          <w:rFonts w:eastAsia="Georgia" w:cs="Georgia"/>
          <w:lang w:val="en-US"/>
        </w:rPr>
        <w:t>and evaluations.</w:t>
      </w:r>
    </w:p>
    <w:p w14:paraId="2B4DD5D2" w14:textId="77777777" w:rsidR="005E1073" w:rsidRPr="005E1073" w:rsidRDefault="005E1073" w:rsidP="005E1073">
      <w:pPr>
        <w:widowControl w:val="0"/>
        <w:autoSpaceDE w:val="0"/>
        <w:autoSpaceDN w:val="0"/>
        <w:spacing w:before="0" w:after="0" w:line="240" w:lineRule="auto"/>
        <w:rPr>
          <w:rFonts w:eastAsia="Georgia" w:cs="Georgia"/>
          <w:lang w:val="en-US"/>
        </w:rPr>
      </w:pPr>
    </w:p>
    <w:p w14:paraId="6410A63D" w14:textId="77777777" w:rsidR="005E1073" w:rsidRPr="005E1073" w:rsidRDefault="005E1073" w:rsidP="005E1073">
      <w:pPr>
        <w:widowControl w:val="0"/>
        <w:autoSpaceDE w:val="0"/>
        <w:autoSpaceDN w:val="0"/>
        <w:spacing w:before="0" w:after="0" w:line="240" w:lineRule="auto"/>
        <w:ind w:firstLine="297"/>
        <w:outlineLvl w:val="0"/>
        <w:rPr>
          <w:rFonts w:eastAsia="Georgia" w:cs="Georgia"/>
          <w:b/>
          <w:bCs/>
          <w:lang w:val="en-US"/>
        </w:rPr>
      </w:pPr>
      <w:r w:rsidRPr="005E1073">
        <w:rPr>
          <w:rFonts w:eastAsia="Georgia" w:cs="Georgia"/>
          <w:b/>
          <w:bCs/>
          <w:lang w:val="en-US"/>
        </w:rPr>
        <w:t>Strengthening Profile, Generating Funding and Managing Relationships</w:t>
      </w:r>
    </w:p>
    <w:p w14:paraId="6DC660E7" w14:textId="77777777" w:rsidR="005E1073" w:rsidRPr="005E1073" w:rsidRDefault="005E1073" w:rsidP="005E1073">
      <w:pPr>
        <w:widowControl w:val="0"/>
        <w:autoSpaceDE w:val="0"/>
        <w:autoSpaceDN w:val="0"/>
        <w:spacing w:before="0" w:after="0" w:line="120" w:lineRule="auto"/>
        <w:rPr>
          <w:rFonts w:eastAsia="Georgia" w:cs="Georgia"/>
          <w:b/>
          <w:sz w:val="21"/>
          <w:lang w:val="en-US"/>
        </w:rPr>
      </w:pPr>
    </w:p>
    <w:p w14:paraId="6E806996"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Ensure that the required approvals and mode of engagement are maintained with local government and partners including necessary MOUs and authorization to work in Rwanda.</w:t>
      </w:r>
    </w:p>
    <w:p w14:paraId="4F5FA071"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Establish, maintain, and improve active and regular working relationships and take the lead role in representing the principles and work of Practical Action to representatives of other organizations who are working and visiting in the area</w:t>
      </w:r>
    </w:p>
    <w:p w14:paraId="229B001F"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Oversee that local implementing partners are discharging their responsibilities, live up to stipulations stated in the partnership agreement and take appropriate action.</w:t>
      </w:r>
    </w:p>
    <w:p w14:paraId="2F605C69"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Lead the strategy and proposal development within the area under the overall leadership of the fundraising team.</w:t>
      </w:r>
    </w:p>
    <w:p w14:paraId="1EC5F5FF" w14:textId="77777777" w:rsidR="005E1073" w:rsidRPr="005E1073" w:rsidRDefault="005E1073" w:rsidP="005E1073">
      <w:pPr>
        <w:widowControl w:val="0"/>
        <w:numPr>
          <w:ilvl w:val="0"/>
          <w:numId w:val="14"/>
        </w:numPr>
        <w:autoSpaceDE w:val="0"/>
        <w:autoSpaceDN w:val="0"/>
        <w:spacing w:before="0" w:after="0" w:line="273" w:lineRule="auto"/>
        <w:jc w:val="both"/>
        <w:rPr>
          <w:rFonts w:eastAsia="Georgia" w:cs="Georgia"/>
          <w:lang w:val="en-US"/>
        </w:rPr>
      </w:pPr>
      <w:r w:rsidRPr="005E1073">
        <w:rPr>
          <w:rFonts w:eastAsia="Georgia" w:cs="Georgia"/>
          <w:lang w:val="en-US"/>
        </w:rPr>
        <w:t>Responsible for ensuring that proposals are relevant, contextualized and inclusive of all required support and staffing costs at the field level.</w:t>
      </w:r>
    </w:p>
    <w:p w14:paraId="2B7B06EA" w14:textId="77777777" w:rsidR="005E1073" w:rsidRPr="005E1073" w:rsidRDefault="005E1073" w:rsidP="005E1073">
      <w:pPr>
        <w:widowControl w:val="0"/>
        <w:autoSpaceDE w:val="0"/>
        <w:autoSpaceDN w:val="0"/>
        <w:spacing w:before="0" w:after="0" w:line="273" w:lineRule="auto"/>
        <w:ind w:left="709"/>
        <w:jc w:val="both"/>
        <w:rPr>
          <w:rFonts w:eastAsia="Georgia" w:cs="Georgia"/>
          <w:lang w:val="en-US"/>
        </w:rPr>
      </w:pPr>
    </w:p>
    <w:p w14:paraId="29C4F93B" w14:textId="77777777" w:rsidR="005E1073" w:rsidRPr="005E1073" w:rsidRDefault="005E1073" w:rsidP="005E1073">
      <w:pPr>
        <w:widowControl w:val="0"/>
        <w:autoSpaceDE w:val="0"/>
        <w:autoSpaceDN w:val="0"/>
        <w:spacing w:before="0" w:after="0" w:line="273" w:lineRule="auto"/>
        <w:ind w:firstLine="297"/>
        <w:jc w:val="both"/>
        <w:rPr>
          <w:rFonts w:eastAsia="Georgia" w:cs="Georgia"/>
          <w:b/>
          <w:bCs/>
          <w:lang w:val="en-US"/>
        </w:rPr>
      </w:pPr>
      <w:r w:rsidRPr="005E1073">
        <w:rPr>
          <w:rFonts w:eastAsia="Georgia" w:cs="Georgia"/>
          <w:b/>
          <w:bCs/>
          <w:lang w:val="en-US"/>
        </w:rPr>
        <w:t>Delivering Quality</w:t>
      </w:r>
    </w:p>
    <w:p w14:paraId="049A0515" w14:textId="77777777" w:rsidR="005E1073" w:rsidRPr="005E1073" w:rsidRDefault="005E1073" w:rsidP="005E1073">
      <w:pPr>
        <w:widowControl w:val="0"/>
        <w:autoSpaceDE w:val="0"/>
        <w:autoSpaceDN w:val="0"/>
        <w:spacing w:before="0" w:after="0" w:line="120" w:lineRule="auto"/>
        <w:ind w:left="709"/>
        <w:jc w:val="both"/>
        <w:rPr>
          <w:rFonts w:eastAsia="Georgia" w:cs="Georgia"/>
          <w:b/>
          <w:lang w:val="en-US"/>
        </w:rPr>
      </w:pPr>
    </w:p>
    <w:p w14:paraId="23C1B665"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Responsible and accountable for Practical Action’s projects in the country and ensure the planning, implementation and management of programs are in accordance with the organization’s strategies and policies.</w:t>
      </w:r>
    </w:p>
    <w:p w14:paraId="597F0A45"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Lead the field office support team in ensuring the smooth day-to-day running of field operations and ensure that program plans are clearly prioritized and communicated across the organization.</w:t>
      </w:r>
    </w:p>
    <w:p w14:paraId="79B9E123"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Conduct regular area team meetings to enhance information sharing among area staff and effectiveness of operations.</w:t>
      </w:r>
    </w:p>
    <w:p w14:paraId="6AFF0761"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lastRenderedPageBreak/>
        <w:t>Work closely with the team in Nairobi to ensure adequate operational support to deliver high quality programs effectively.</w:t>
      </w:r>
    </w:p>
    <w:p w14:paraId="54CB0441"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Lead the development and monitoring of field-based detailed programme implementation and grant management work plans.</w:t>
      </w:r>
    </w:p>
    <w:p w14:paraId="0B6F20BC"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Responsible for ensuring that field-based teams implement programs on schedule and within budget.</w:t>
      </w:r>
    </w:p>
    <w:p w14:paraId="41478E16"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Responsible for the delivery of high quality, timely reports for donors and internal purposes, as well as the development of relevant case studies, success stories and other documentation.</w:t>
      </w:r>
    </w:p>
    <w:p w14:paraId="7122A7E6"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Lead field-based kick off meetings of new projects with relevant Regional/Country Office (RCO) staff to guarantee a joint understanding among team members of donor requirements, budget responsibilities, technical requirements and other considerations.</w:t>
      </w:r>
    </w:p>
    <w:p w14:paraId="59900E73"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Ensure standardized systems, policies and procedures are in place, well understood by all staff and in line with the organizations systems and are implemented in an appropriate manner.</w:t>
      </w:r>
    </w:p>
    <w:p w14:paraId="06874133"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Ensure that the principles of safeguarding are embedded in all project planning, implementation and reporting and that staff receive regular, up to date training on same.</w:t>
      </w:r>
    </w:p>
    <w:p w14:paraId="0DDCF8D4"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Ensure transparency in targeting beneficiaries, delivery of services and participation of beneficiaries and partners in planning and monitoring of process is reflected in program delivery.</w:t>
      </w:r>
    </w:p>
    <w:p w14:paraId="71429270"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Responsible for all budgets (donors and PA own resources) provided to the area. This may be delegated to other budget holders but overall accountability for the budgets for the area remains with the Area Lead.</w:t>
      </w:r>
    </w:p>
    <w:p w14:paraId="21F8C016"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Participate in monthly budget holder meetings.</w:t>
      </w:r>
    </w:p>
    <w:p w14:paraId="5EEDC6F6"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Ensure timely report providing a variance analysis on each budget is submitted to the Regional Director.</w:t>
      </w:r>
    </w:p>
    <w:p w14:paraId="62F6A355"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Identify any budget challenges or issues such as over or underspends and propose solutions to line manager as soon as issues are identified. Ensure that these are identified through the monthly budget holder meetings and immediately addressed.</w:t>
      </w:r>
    </w:p>
    <w:p w14:paraId="2AE4D729" w14:textId="77777777" w:rsidR="005E1073" w:rsidRPr="005E1073" w:rsidRDefault="005E1073" w:rsidP="005E1073">
      <w:pPr>
        <w:widowControl w:val="0"/>
        <w:numPr>
          <w:ilvl w:val="0"/>
          <w:numId w:val="14"/>
        </w:numPr>
        <w:tabs>
          <w:tab w:val="left" w:pos="659"/>
        </w:tabs>
        <w:autoSpaceDE w:val="0"/>
        <w:autoSpaceDN w:val="0"/>
        <w:spacing w:before="0" w:after="0" w:line="360" w:lineRule="auto"/>
        <w:ind w:right="450"/>
        <w:contextualSpacing/>
        <w:jc w:val="both"/>
        <w:rPr>
          <w:rFonts w:eastAsia="Georgia" w:cs="Georgia"/>
          <w:lang w:val="en-US"/>
        </w:rPr>
      </w:pPr>
      <w:r w:rsidRPr="005E1073">
        <w:rPr>
          <w:rFonts w:eastAsia="Georgia" w:cs="Georgia"/>
          <w:lang w:val="en-US"/>
        </w:rPr>
        <w:t>Prepare annual budgets for the Area Office, assessing costs and budget/expenditures from projects and asset inventory.</w:t>
      </w:r>
    </w:p>
    <w:p w14:paraId="281F0D39" w14:textId="77777777" w:rsidR="005E1073" w:rsidRPr="005E1073" w:rsidRDefault="005E1073" w:rsidP="005E1073">
      <w:pPr>
        <w:widowControl w:val="0"/>
        <w:autoSpaceDE w:val="0"/>
        <w:autoSpaceDN w:val="0"/>
        <w:spacing w:before="0" w:after="0" w:line="273" w:lineRule="auto"/>
        <w:jc w:val="both"/>
        <w:rPr>
          <w:rFonts w:eastAsia="Georgia" w:cs="Georgia"/>
          <w:lang w:val="en-US"/>
        </w:rPr>
        <w:sectPr w:rsidR="005E1073" w:rsidRPr="005E1073">
          <w:pgSz w:w="11900" w:h="16850"/>
          <w:pgMar w:top="1340" w:right="620" w:bottom="1160" w:left="780" w:header="0" w:footer="889" w:gutter="0"/>
          <w:cols w:space="720"/>
        </w:sectPr>
      </w:pPr>
    </w:p>
    <w:p w14:paraId="4A4B0891" w14:textId="77777777" w:rsidR="005E1073" w:rsidRPr="005E1073" w:rsidRDefault="005E1073" w:rsidP="005E1073">
      <w:pPr>
        <w:widowControl w:val="0"/>
        <w:autoSpaceDE w:val="0"/>
        <w:autoSpaceDN w:val="0"/>
        <w:spacing w:before="101" w:after="0" w:line="240" w:lineRule="auto"/>
        <w:ind w:firstLine="297"/>
        <w:outlineLvl w:val="0"/>
        <w:rPr>
          <w:rFonts w:eastAsia="Georgia" w:cs="Georgia"/>
          <w:b/>
          <w:bCs/>
          <w:lang w:val="en-US"/>
        </w:rPr>
      </w:pPr>
      <w:r w:rsidRPr="005E1073">
        <w:rPr>
          <w:rFonts w:eastAsia="Georgia" w:cs="Georgia"/>
          <w:b/>
          <w:bCs/>
          <w:color w:val="FFA600"/>
          <w:lang w:val="en-US"/>
        </w:rPr>
        <w:lastRenderedPageBreak/>
        <w:t>PERSON PROFILE</w:t>
      </w:r>
    </w:p>
    <w:p w14:paraId="3B9479BE" w14:textId="77777777" w:rsidR="005E1073" w:rsidRPr="005E1073" w:rsidRDefault="005E1073" w:rsidP="005E1073">
      <w:pPr>
        <w:widowControl w:val="0"/>
        <w:autoSpaceDE w:val="0"/>
        <w:autoSpaceDN w:val="0"/>
        <w:spacing w:before="10" w:after="0" w:line="240" w:lineRule="auto"/>
        <w:rPr>
          <w:rFonts w:eastAsia="Georgia" w:cs="Georgia"/>
          <w:b/>
          <w:sz w:val="20"/>
          <w:lang w:val="en-US"/>
        </w:rPr>
      </w:pPr>
    </w:p>
    <w:p w14:paraId="4A0F4A69" w14:textId="77777777" w:rsidR="005E1073" w:rsidRPr="005E1073" w:rsidRDefault="005E1073" w:rsidP="005E1073">
      <w:pPr>
        <w:widowControl w:val="0"/>
        <w:autoSpaceDE w:val="0"/>
        <w:autoSpaceDN w:val="0"/>
        <w:spacing w:before="0" w:after="0" w:line="240" w:lineRule="auto"/>
        <w:ind w:left="297"/>
        <w:rPr>
          <w:rFonts w:eastAsia="Georgia" w:cs="Georgia"/>
          <w:lang w:val="en-US"/>
        </w:rPr>
      </w:pPr>
      <w:r w:rsidRPr="005E1073">
        <w:rPr>
          <w:rFonts w:eastAsia="Georgia" w:cs="Georgia"/>
          <w:lang w:val="en-US"/>
        </w:rPr>
        <w:t>To be successful in the role, the ideal candidate will be able to demonstrate:</w:t>
      </w:r>
    </w:p>
    <w:p w14:paraId="47A6768F" w14:textId="77777777" w:rsidR="005E1073" w:rsidRPr="005E1073" w:rsidRDefault="005E1073" w:rsidP="005E1073">
      <w:pPr>
        <w:widowControl w:val="0"/>
        <w:autoSpaceDE w:val="0"/>
        <w:autoSpaceDN w:val="0"/>
        <w:spacing w:before="0" w:after="0" w:line="240" w:lineRule="auto"/>
        <w:ind w:left="297"/>
        <w:rPr>
          <w:rFonts w:eastAsia="Georgia" w:cs="Georgia"/>
          <w:lang w:val="en-US"/>
        </w:rPr>
      </w:pPr>
    </w:p>
    <w:tbl>
      <w:tblPr>
        <w:tblW w:w="0" w:type="auto"/>
        <w:tblInd w:w="297" w:type="dxa"/>
        <w:tblLayout w:type="fixed"/>
        <w:tblCellMar>
          <w:left w:w="0" w:type="dxa"/>
          <w:right w:w="0" w:type="dxa"/>
        </w:tblCellMar>
        <w:tblLook w:val="01E0" w:firstRow="1" w:lastRow="1" w:firstColumn="1" w:lastColumn="1" w:noHBand="0" w:noVBand="0"/>
      </w:tblPr>
      <w:tblGrid>
        <w:gridCol w:w="2094"/>
        <w:gridCol w:w="7107"/>
      </w:tblGrid>
      <w:tr w:rsidR="005E1073" w:rsidRPr="005E1073" w14:paraId="138DEA11" w14:textId="77777777" w:rsidTr="005E1073">
        <w:trPr>
          <w:trHeight w:val="11089"/>
        </w:trPr>
        <w:tc>
          <w:tcPr>
            <w:tcW w:w="2094" w:type="dxa"/>
            <w:tcBorders>
              <w:top w:val="single" w:sz="8" w:space="0" w:color="2060C2"/>
              <w:bottom w:val="single" w:sz="8" w:space="0" w:color="2060C2"/>
            </w:tcBorders>
          </w:tcPr>
          <w:p w14:paraId="581F32AD" w14:textId="77777777" w:rsidR="005E1073" w:rsidRPr="005E1073" w:rsidRDefault="005E1073" w:rsidP="005E1073">
            <w:pPr>
              <w:widowControl w:val="0"/>
              <w:autoSpaceDE w:val="0"/>
              <w:autoSpaceDN w:val="0"/>
              <w:spacing w:before="2" w:after="0" w:line="240" w:lineRule="auto"/>
              <w:ind w:right="456"/>
              <w:rPr>
                <w:rFonts w:eastAsia="Georgia" w:cs="Georgia"/>
                <w:b/>
                <w:color w:val="FF9900"/>
                <w:lang w:val="en-US"/>
              </w:rPr>
            </w:pPr>
          </w:p>
          <w:p w14:paraId="3FE7F1D0" w14:textId="77777777" w:rsidR="005E1073" w:rsidRPr="005E1073" w:rsidRDefault="005E1073" w:rsidP="005E1073">
            <w:pPr>
              <w:widowControl w:val="0"/>
              <w:autoSpaceDE w:val="0"/>
              <w:autoSpaceDN w:val="0"/>
              <w:spacing w:before="2" w:after="0" w:line="240" w:lineRule="auto"/>
              <w:ind w:right="456"/>
              <w:rPr>
                <w:rFonts w:eastAsia="Georgia" w:cs="Georgia"/>
                <w:b/>
                <w:lang w:val="en-US"/>
              </w:rPr>
            </w:pPr>
            <w:r w:rsidRPr="005E1073">
              <w:rPr>
                <w:rFonts w:eastAsia="Georgia" w:cs="Georgia"/>
                <w:b/>
                <w:color w:val="FF9900"/>
                <w:lang w:val="en-US"/>
              </w:rPr>
              <w:t>Experience &amp; Knowledge</w:t>
            </w:r>
          </w:p>
          <w:p w14:paraId="40347FAB"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912AB6C" w14:textId="77777777" w:rsidR="005E1073" w:rsidRPr="005E1073" w:rsidRDefault="005E1073" w:rsidP="005E1073">
            <w:pPr>
              <w:widowControl w:val="0"/>
              <w:autoSpaceDE w:val="0"/>
              <w:autoSpaceDN w:val="0"/>
              <w:spacing w:before="9" w:after="0" w:line="240" w:lineRule="auto"/>
              <w:rPr>
                <w:rFonts w:eastAsia="Georgia" w:cs="Georgia"/>
                <w:sz w:val="19"/>
                <w:lang w:val="en-US"/>
              </w:rPr>
            </w:pPr>
          </w:p>
          <w:p w14:paraId="1C472215" w14:textId="77777777" w:rsidR="005E1073" w:rsidRPr="005E1073" w:rsidRDefault="005E1073" w:rsidP="005E1073">
            <w:pPr>
              <w:widowControl w:val="0"/>
              <w:autoSpaceDE w:val="0"/>
              <w:autoSpaceDN w:val="0"/>
              <w:spacing w:before="0" w:after="0" w:line="240" w:lineRule="auto"/>
              <w:ind w:left="115"/>
              <w:rPr>
                <w:rFonts w:eastAsia="Georgia" w:cs="Georgia"/>
                <w:b/>
                <w:color w:val="FF9900"/>
                <w:lang w:val="en-US"/>
              </w:rPr>
            </w:pPr>
          </w:p>
          <w:p w14:paraId="6FF33CEB" w14:textId="77777777" w:rsidR="005E1073" w:rsidRPr="005E1073" w:rsidRDefault="005E1073" w:rsidP="005E1073">
            <w:pPr>
              <w:widowControl w:val="0"/>
              <w:autoSpaceDE w:val="0"/>
              <w:autoSpaceDN w:val="0"/>
              <w:spacing w:before="0" w:after="0" w:line="240" w:lineRule="auto"/>
              <w:ind w:left="115"/>
              <w:rPr>
                <w:rFonts w:eastAsia="Georgia" w:cs="Georgia"/>
                <w:b/>
                <w:color w:val="FF9900"/>
                <w:lang w:val="en-US"/>
              </w:rPr>
            </w:pPr>
          </w:p>
          <w:p w14:paraId="6174F389" w14:textId="77777777" w:rsidR="005E1073" w:rsidRPr="005E1073" w:rsidRDefault="005E1073" w:rsidP="005E1073">
            <w:pPr>
              <w:widowControl w:val="0"/>
              <w:autoSpaceDE w:val="0"/>
              <w:autoSpaceDN w:val="0"/>
              <w:spacing w:before="0" w:after="0" w:line="240" w:lineRule="auto"/>
              <w:rPr>
                <w:rFonts w:eastAsia="Georgia" w:cs="Georgia"/>
                <w:b/>
                <w:lang w:val="en-US"/>
              </w:rPr>
            </w:pPr>
            <w:r w:rsidRPr="005E1073">
              <w:rPr>
                <w:rFonts w:eastAsia="Georgia" w:cs="Georgia"/>
                <w:b/>
                <w:color w:val="FF9900"/>
                <w:lang w:val="en-US"/>
              </w:rPr>
              <w:t>Essential</w:t>
            </w:r>
          </w:p>
          <w:p w14:paraId="5EAFCBD3"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192B3D90"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2AE583F9"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4204A5F3"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475F217C"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27947375"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051E0814"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6C28A00F"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6D915383"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7B3DB05D"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08A3CFA8"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0F621ADA"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41ACE73A"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212F613B"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1B1E103"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1011FBFF"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1CFD1931"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4BC1F14"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0011789"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34F0B15F"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10D151BF"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4939C3C2"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4817CC3B"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5402DCB5"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0CD9ED77"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1F779C50" w14:textId="77777777" w:rsidR="005E1073" w:rsidRPr="005E1073" w:rsidRDefault="005E1073" w:rsidP="005E1073">
            <w:pPr>
              <w:widowControl w:val="0"/>
              <w:autoSpaceDE w:val="0"/>
              <w:autoSpaceDN w:val="0"/>
              <w:spacing w:before="0" w:after="0" w:line="240" w:lineRule="auto"/>
              <w:rPr>
                <w:rFonts w:eastAsia="Georgia" w:cs="Georgia"/>
                <w:sz w:val="24"/>
                <w:lang w:val="en-US"/>
              </w:rPr>
            </w:pPr>
          </w:p>
          <w:p w14:paraId="08625CDD" w14:textId="32628320" w:rsidR="005E1073" w:rsidRPr="005E1073" w:rsidRDefault="005E1073" w:rsidP="005E1073">
            <w:pPr>
              <w:widowControl w:val="0"/>
              <w:autoSpaceDE w:val="0"/>
              <w:autoSpaceDN w:val="0"/>
              <w:spacing w:before="0" w:after="0" w:line="240" w:lineRule="auto"/>
              <w:rPr>
                <w:rFonts w:eastAsia="Georgia" w:cs="Georgia"/>
                <w:b/>
                <w:lang w:val="en-US"/>
              </w:rPr>
            </w:pPr>
            <w:bookmarkStart w:id="0" w:name="_GoBack"/>
            <w:bookmarkEnd w:id="0"/>
            <w:r w:rsidRPr="005E1073">
              <w:rPr>
                <w:rFonts w:eastAsia="Georgia" w:cs="Georgia"/>
                <w:b/>
                <w:color w:val="FF9900"/>
                <w:lang w:val="en-US"/>
              </w:rPr>
              <w:t>Desirable</w:t>
            </w:r>
          </w:p>
        </w:tc>
        <w:tc>
          <w:tcPr>
            <w:tcW w:w="7107" w:type="dxa"/>
            <w:tcBorders>
              <w:top w:val="single" w:sz="8" w:space="0" w:color="2060C2"/>
              <w:bottom w:val="single" w:sz="8" w:space="0" w:color="2060C2"/>
            </w:tcBorders>
          </w:tcPr>
          <w:p w14:paraId="40913D89" w14:textId="77777777" w:rsidR="005E1073" w:rsidRPr="005E1073" w:rsidRDefault="005E1073" w:rsidP="005E1073">
            <w:pPr>
              <w:widowControl w:val="0"/>
              <w:autoSpaceDE w:val="0"/>
              <w:autoSpaceDN w:val="0"/>
              <w:spacing w:before="3" w:after="0" w:line="240" w:lineRule="auto"/>
              <w:rPr>
                <w:rFonts w:eastAsia="Georgia" w:cs="Georgia"/>
                <w:sz w:val="25"/>
                <w:lang w:val="en-US"/>
              </w:rPr>
            </w:pPr>
          </w:p>
          <w:p w14:paraId="1EF293E7"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Extensive experience in project management and working knowledge in one of Practical Action’s thematic area (climate resilience, agriculture, renewable energy, WASH &amp; waste management).</w:t>
            </w:r>
          </w:p>
          <w:p w14:paraId="5B20C44E" w14:textId="77777777" w:rsidR="005E1073" w:rsidRPr="005E1073" w:rsidRDefault="005E1073" w:rsidP="005E1073">
            <w:pPr>
              <w:widowControl w:val="0"/>
              <w:autoSpaceDE w:val="0"/>
              <w:autoSpaceDN w:val="0"/>
              <w:spacing w:before="4" w:after="0" w:line="240" w:lineRule="auto"/>
              <w:rPr>
                <w:rFonts w:eastAsia="Georgia" w:cs="Georgia"/>
                <w:sz w:val="25"/>
                <w:lang w:val="en-US"/>
              </w:rPr>
            </w:pPr>
          </w:p>
          <w:p w14:paraId="1317D7CE"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Bachelor’s degree in development or other social sciences</w:t>
            </w:r>
          </w:p>
          <w:p w14:paraId="14BEA9CB"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Extensive practical senior management experience preferably in development programs.</w:t>
            </w:r>
          </w:p>
          <w:p w14:paraId="71848DCF"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Experience of managing the programme cycle, including assessments, project design, proposal and report writing, implementation, monitoring and evaluation</w:t>
            </w:r>
          </w:p>
          <w:p w14:paraId="05413FD4"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Strong results orientation, with the ability to challenge existing mind set</w:t>
            </w:r>
          </w:p>
          <w:p w14:paraId="333A64C9"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Experience of managing sizeable and diverse teams in resource- poor, insecure settings.</w:t>
            </w:r>
          </w:p>
          <w:p w14:paraId="62393268"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Excellent planning, coordination, and reporting skills, with the ability to organize a substantial workload comprised of complex, diverse tasks and responsibilities;</w:t>
            </w:r>
          </w:p>
          <w:p w14:paraId="474FB33F"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Strong analytical, monitoring and evaluation, and report- writing abilities;</w:t>
            </w:r>
          </w:p>
          <w:p w14:paraId="579C4E34"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Technical skills in one or more Practical Action sectors – Renewable Energy, Climate and Resilience, WASH and Waste Management, and Agriculture;</w:t>
            </w:r>
          </w:p>
          <w:p w14:paraId="22710453"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Strong, demonstrable, financial management skills, particularly in budgeting and reporting;</w:t>
            </w:r>
          </w:p>
          <w:p w14:paraId="64BF990D"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Experience in, and a commitment to, the implementation of robust Performance Management and staff capacity building and development.</w:t>
            </w:r>
          </w:p>
          <w:p w14:paraId="255F6AB4"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Strong communication, people management and interpersonal skills in English and Kinyarwanda.</w:t>
            </w:r>
          </w:p>
          <w:p w14:paraId="588D5335"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Computer literacy, particularly in Word, Excel, and PowerPoint</w:t>
            </w:r>
          </w:p>
          <w:p w14:paraId="40BDED99"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Strong representational and communication skills.</w:t>
            </w:r>
          </w:p>
          <w:p w14:paraId="261A8848" w14:textId="29D68375" w:rsidR="005E1073" w:rsidRDefault="005E1073" w:rsidP="002D2CE9">
            <w:pPr>
              <w:widowControl w:val="0"/>
              <w:autoSpaceDE w:val="0"/>
              <w:autoSpaceDN w:val="0"/>
              <w:spacing w:before="5" w:after="0" w:line="240" w:lineRule="auto"/>
              <w:ind w:right="139"/>
              <w:rPr>
                <w:rFonts w:eastAsia="Georgia" w:cs="Georgia"/>
                <w:sz w:val="21"/>
                <w:lang w:val="en-US"/>
              </w:rPr>
            </w:pPr>
          </w:p>
          <w:p w14:paraId="257DDAC6" w14:textId="77777777" w:rsidR="005E1073" w:rsidRPr="005E1073" w:rsidRDefault="005E1073" w:rsidP="002D2CE9">
            <w:pPr>
              <w:widowControl w:val="0"/>
              <w:autoSpaceDE w:val="0"/>
              <w:autoSpaceDN w:val="0"/>
              <w:spacing w:before="5" w:after="0" w:line="240" w:lineRule="auto"/>
              <w:ind w:right="139"/>
              <w:rPr>
                <w:rFonts w:eastAsia="Georgia" w:cs="Georgia"/>
                <w:sz w:val="21"/>
                <w:lang w:val="en-US"/>
              </w:rPr>
            </w:pPr>
          </w:p>
          <w:p w14:paraId="62EAE9E7"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Fluency in other languages and local languages in Rwanda.</w:t>
            </w:r>
          </w:p>
          <w:p w14:paraId="691C2226" w14:textId="0D004EE6" w:rsidR="005E1073" w:rsidRPr="005E1073" w:rsidRDefault="002D2CE9"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Pr>
                <w:rFonts w:eastAsia="Georgia" w:cs="Georgia"/>
                <w:lang w:val="en-US"/>
              </w:rPr>
              <w:t>Existing strong</w:t>
            </w:r>
            <w:r>
              <w:rPr>
                <w:rFonts w:eastAsia="Georgia" w:cs="Georgia"/>
                <w:lang w:val="en-US"/>
              </w:rPr>
              <w:tab/>
              <w:t xml:space="preserve">relationships and networks within </w:t>
            </w:r>
            <w:r w:rsidR="005E1073" w:rsidRPr="005E1073">
              <w:rPr>
                <w:rFonts w:eastAsia="Georgia" w:cs="Georgia"/>
                <w:lang w:val="en-US"/>
              </w:rPr>
              <w:t>the geographic area.</w:t>
            </w:r>
          </w:p>
          <w:p w14:paraId="775706D5"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Post-graduate degree in relevant subject.</w:t>
            </w:r>
          </w:p>
          <w:p w14:paraId="60AE2352" w14:textId="77777777" w:rsidR="005E1073" w:rsidRPr="005E1073" w:rsidRDefault="005E1073" w:rsidP="002D2CE9">
            <w:pPr>
              <w:widowControl w:val="0"/>
              <w:numPr>
                <w:ilvl w:val="0"/>
                <w:numId w:val="14"/>
              </w:numPr>
              <w:tabs>
                <w:tab w:val="left" w:pos="659"/>
              </w:tabs>
              <w:autoSpaceDE w:val="0"/>
              <w:autoSpaceDN w:val="0"/>
              <w:spacing w:before="0" w:after="0" w:line="240" w:lineRule="auto"/>
              <w:ind w:right="139"/>
              <w:jc w:val="both"/>
              <w:rPr>
                <w:rFonts w:eastAsia="Georgia" w:cs="Georgia"/>
                <w:lang w:val="en-US"/>
              </w:rPr>
            </w:pPr>
            <w:r w:rsidRPr="005E1073">
              <w:rPr>
                <w:rFonts w:eastAsia="Georgia" w:cs="Georgia"/>
                <w:lang w:val="en-US"/>
              </w:rPr>
              <w:t>Experience in working in remote areas and with rural communities.</w:t>
            </w:r>
          </w:p>
        </w:tc>
      </w:tr>
    </w:tbl>
    <w:p w14:paraId="4B3D1377" w14:textId="5EF5E333" w:rsidR="00EF63E1" w:rsidRDefault="00EF63E1">
      <w:pPr>
        <w:spacing w:before="0" w:after="0" w:line="240" w:lineRule="auto"/>
      </w:pPr>
    </w:p>
    <w:sectPr w:rsidR="00EF63E1" w:rsidSect="00EF63E1">
      <w:footerReference w:type="default" r:id="rId14"/>
      <w:pgSz w:w="11900" w:h="16840"/>
      <w:pgMar w:top="1418" w:right="1077" w:bottom="1418" w:left="1077" w:header="567" w:footer="56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2DEA" w14:textId="77777777" w:rsidR="00F453B3" w:rsidRDefault="00F453B3" w:rsidP="00A702AD">
      <w:r>
        <w:separator/>
      </w:r>
    </w:p>
  </w:endnote>
  <w:endnote w:type="continuationSeparator" w:id="0">
    <w:p w14:paraId="7CE43E92" w14:textId="77777777" w:rsidR="00F453B3" w:rsidRDefault="00F453B3" w:rsidP="00A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eller Tex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6EDB" w14:textId="77777777" w:rsidR="005E1073" w:rsidRDefault="005E1073">
    <w:pPr>
      <w:pStyle w:val="BodyText"/>
      <w:spacing w:line="14" w:lineRule="auto"/>
      <w:rPr>
        <w:sz w:val="20"/>
      </w:rPr>
    </w:pPr>
    <w:r>
      <w:pict w14:anchorId="46594985">
        <v:shapetype id="_x0000_t202" coordsize="21600,21600" o:spt="202" path="m,l,21600r21600,l21600,xe">
          <v:stroke joinstyle="miter"/>
          <v:path gradientshapeok="t" o:connecttype="rect"/>
        </v:shapetype>
        <v:shape id="_x0000_s2051" type="#_x0000_t202" style="position:absolute;margin-left:403.25pt;margin-top:782.55pt;width:139.05pt;height:18pt;z-index:-251657216;mso-position-horizontal-relative:page;mso-position-vertical-relative:page" filled="f" stroked="f">
          <v:textbox inset="0,0,0,0">
            <w:txbxContent>
              <w:p w14:paraId="70DBD283" w14:textId="77777777" w:rsidR="005E1073" w:rsidRDefault="005E1073">
                <w:pPr>
                  <w:spacing w:before="20"/>
                  <w:ind w:left="20"/>
                  <w:rPr>
                    <w:b/>
                    <w:sz w:val="28"/>
                  </w:rPr>
                </w:pPr>
                <w:r>
                  <w:rPr>
                    <w:b/>
                    <w:sz w:val="28"/>
                  </w:rPr>
                  <w:t>practicalaction.org</w:t>
                </w:r>
              </w:p>
            </w:txbxContent>
          </v:textbox>
          <w10:wrap anchorx="page" anchory="page"/>
        </v:shape>
      </w:pict>
    </w:r>
    <w:r>
      <w:pict w14:anchorId="6A6647C2">
        <v:shape id="_x0000_s2052" type="#_x0000_t202" style="position:absolute;margin-left:549pt;margin-top:807.4pt;width:10.55pt;height:11.15pt;z-index:-251656192;mso-position-horizontal-relative:page;mso-position-vertical-relative:page" filled="f" stroked="f">
          <v:textbox inset="0,0,0,0">
            <w:txbxContent>
              <w:p w14:paraId="3C27E127" w14:textId="74538D96" w:rsidR="005E1073" w:rsidRDefault="005E1073">
                <w:pPr>
                  <w:spacing w:before="20"/>
                  <w:ind w:left="60"/>
                  <w:rPr>
                    <w:sz w:val="16"/>
                  </w:rPr>
                </w:pPr>
                <w:r>
                  <w:fldChar w:fldCharType="begin"/>
                </w:r>
                <w:r>
                  <w:rPr>
                    <w:sz w:val="16"/>
                  </w:rPr>
                  <w:instrText xml:space="preserve"> PAGE </w:instrText>
                </w:r>
                <w:r>
                  <w:fldChar w:fldCharType="separate"/>
                </w:r>
                <w:r w:rsidR="00466666">
                  <w:rPr>
                    <w:noProof/>
                    <w:sz w:val="16"/>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430" w14:textId="27AA0DD9" w:rsidR="009708B1" w:rsidRPr="00C01DED" w:rsidRDefault="009708B1" w:rsidP="00EF63E1">
    <w:pPr>
      <w:pStyle w:val="Footerheader"/>
      <w:jc w:val="right"/>
      <w:rPr>
        <w:b w:val="0"/>
      </w:rPr>
    </w:pPr>
    <w:r>
      <w:t>practicalaction.org</w:t>
    </w:r>
  </w:p>
  <w:p w14:paraId="4A64CAB6" w14:textId="77777777" w:rsidR="009708B1" w:rsidRDefault="009708B1">
    <w:pPr>
      <w:pStyle w:val="Footer"/>
    </w:pPr>
  </w:p>
  <w:p w14:paraId="17C193DE" w14:textId="77777777" w:rsidR="00000000" w:rsidRDefault="00F453B3"/>
  <w:p w14:paraId="4B3D1431" w14:textId="77777777" w:rsidR="009708B1" w:rsidRDefault="009708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F86E" w14:textId="77777777" w:rsidR="00F453B3" w:rsidRPr="00AA2B89" w:rsidRDefault="00F453B3" w:rsidP="00A702AD">
      <w:r w:rsidRPr="00AA2B89">
        <w:t>____________________</w:t>
      </w:r>
    </w:p>
  </w:footnote>
  <w:footnote w:type="continuationSeparator" w:id="0">
    <w:p w14:paraId="4E1C0B59" w14:textId="77777777" w:rsidR="00F453B3" w:rsidRDefault="00F453B3" w:rsidP="00A702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CF9"/>
    <w:multiLevelType w:val="multilevel"/>
    <w:tmpl w:val="A8123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71D6B"/>
    <w:multiLevelType w:val="hybridMultilevel"/>
    <w:tmpl w:val="7BF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D7414"/>
    <w:multiLevelType w:val="multilevel"/>
    <w:tmpl w:val="EA160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30C4F"/>
    <w:multiLevelType w:val="hybridMultilevel"/>
    <w:tmpl w:val="EA4AB0F6"/>
    <w:lvl w:ilvl="0" w:tplc="464AED0C">
      <w:numFmt w:val="bullet"/>
      <w:lvlText w:val=""/>
      <w:lvlJc w:val="left"/>
      <w:pPr>
        <w:ind w:left="1018" w:hanging="360"/>
      </w:pPr>
      <w:rPr>
        <w:rFonts w:ascii="Symbol" w:eastAsia="Symbol" w:hAnsi="Symbol" w:cs="Symbol" w:hint="default"/>
        <w:w w:val="100"/>
        <w:sz w:val="22"/>
        <w:szCs w:val="22"/>
        <w:lang w:val="en-US" w:eastAsia="en-US" w:bidi="ar-SA"/>
      </w:rPr>
    </w:lvl>
    <w:lvl w:ilvl="1" w:tplc="A57272A8">
      <w:numFmt w:val="bullet"/>
      <w:lvlText w:val="•"/>
      <w:lvlJc w:val="left"/>
      <w:pPr>
        <w:ind w:left="1967" w:hanging="360"/>
      </w:pPr>
      <w:rPr>
        <w:rFonts w:hint="default"/>
        <w:lang w:val="en-US" w:eastAsia="en-US" w:bidi="ar-SA"/>
      </w:rPr>
    </w:lvl>
    <w:lvl w:ilvl="2" w:tplc="35EADD1E">
      <w:numFmt w:val="bullet"/>
      <w:lvlText w:val="•"/>
      <w:lvlJc w:val="left"/>
      <w:pPr>
        <w:ind w:left="2915" w:hanging="360"/>
      </w:pPr>
      <w:rPr>
        <w:rFonts w:hint="default"/>
        <w:lang w:val="en-US" w:eastAsia="en-US" w:bidi="ar-SA"/>
      </w:rPr>
    </w:lvl>
    <w:lvl w:ilvl="3" w:tplc="5FEAF888">
      <w:numFmt w:val="bullet"/>
      <w:lvlText w:val="•"/>
      <w:lvlJc w:val="left"/>
      <w:pPr>
        <w:ind w:left="3863" w:hanging="360"/>
      </w:pPr>
      <w:rPr>
        <w:rFonts w:hint="default"/>
        <w:lang w:val="en-US" w:eastAsia="en-US" w:bidi="ar-SA"/>
      </w:rPr>
    </w:lvl>
    <w:lvl w:ilvl="4" w:tplc="FF9CA8C0">
      <w:numFmt w:val="bullet"/>
      <w:lvlText w:val="•"/>
      <w:lvlJc w:val="left"/>
      <w:pPr>
        <w:ind w:left="4811" w:hanging="360"/>
      </w:pPr>
      <w:rPr>
        <w:rFonts w:hint="default"/>
        <w:lang w:val="en-US" w:eastAsia="en-US" w:bidi="ar-SA"/>
      </w:rPr>
    </w:lvl>
    <w:lvl w:ilvl="5" w:tplc="7F822642">
      <w:numFmt w:val="bullet"/>
      <w:lvlText w:val="•"/>
      <w:lvlJc w:val="left"/>
      <w:pPr>
        <w:ind w:left="5759" w:hanging="360"/>
      </w:pPr>
      <w:rPr>
        <w:rFonts w:hint="default"/>
        <w:lang w:val="en-US" w:eastAsia="en-US" w:bidi="ar-SA"/>
      </w:rPr>
    </w:lvl>
    <w:lvl w:ilvl="6" w:tplc="F8A22312">
      <w:numFmt w:val="bullet"/>
      <w:lvlText w:val="•"/>
      <w:lvlJc w:val="left"/>
      <w:pPr>
        <w:ind w:left="6707" w:hanging="360"/>
      </w:pPr>
      <w:rPr>
        <w:rFonts w:hint="default"/>
        <w:lang w:val="en-US" w:eastAsia="en-US" w:bidi="ar-SA"/>
      </w:rPr>
    </w:lvl>
    <w:lvl w:ilvl="7" w:tplc="B540FB5A">
      <w:numFmt w:val="bullet"/>
      <w:lvlText w:val="•"/>
      <w:lvlJc w:val="left"/>
      <w:pPr>
        <w:ind w:left="7655" w:hanging="360"/>
      </w:pPr>
      <w:rPr>
        <w:rFonts w:hint="default"/>
        <w:lang w:val="en-US" w:eastAsia="en-US" w:bidi="ar-SA"/>
      </w:rPr>
    </w:lvl>
    <w:lvl w:ilvl="8" w:tplc="32F2BD00">
      <w:numFmt w:val="bullet"/>
      <w:lvlText w:val="•"/>
      <w:lvlJc w:val="left"/>
      <w:pPr>
        <w:ind w:left="8603" w:hanging="360"/>
      </w:pPr>
      <w:rPr>
        <w:rFonts w:hint="default"/>
        <w:lang w:val="en-US" w:eastAsia="en-US" w:bidi="ar-SA"/>
      </w:rPr>
    </w:lvl>
  </w:abstractNum>
  <w:abstractNum w:abstractNumId="4" w15:restartNumberingAfterBreak="0">
    <w:nsid w:val="26844357"/>
    <w:multiLevelType w:val="hybridMultilevel"/>
    <w:tmpl w:val="21B22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702120"/>
    <w:multiLevelType w:val="hybridMultilevel"/>
    <w:tmpl w:val="153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F2F25"/>
    <w:multiLevelType w:val="hybridMultilevel"/>
    <w:tmpl w:val="1CF09254"/>
    <w:lvl w:ilvl="0" w:tplc="5394EC4E">
      <w:start w:val="1"/>
      <w:numFmt w:val="bullet"/>
      <w:pStyle w:val="Bullets"/>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4261423B"/>
    <w:multiLevelType w:val="hybridMultilevel"/>
    <w:tmpl w:val="3132A740"/>
    <w:lvl w:ilvl="0" w:tplc="E8FA7E3E">
      <w:numFmt w:val="bullet"/>
      <w:lvlText w:val=""/>
      <w:lvlJc w:val="left"/>
      <w:pPr>
        <w:ind w:left="835" w:hanging="360"/>
      </w:pPr>
      <w:rPr>
        <w:rFonts w:ascii="Symbol" w:eastAsia="Symbol" w:hAnsi="Symbol" w:cs="Symbol" w:hint="default"/>
        <w:w w:val="100"/>
        <w:sz w:val="22"/>
        <w:szCs w:val="22"/>
        <w:lang w:val="en-US" w:eastAsia="en-US" w:bidi="ar-SA"/>
      </w:rPr>
    </w:lvl>
    <w:lvl w:ilvl="1" w:tplc="7C58B220">
      <w:numFmt w:val="bullet"/>
      <w:lvlText w:val="•"/>
      <w:lvlJc w:val="left"/>
      <w:pPr>
        <w:ind w:left="1465" w:hanging="360"/>
      </w:pPr>
      <w:rPr>
        <w:rFonts w:hint="default"/>
        <w:lang w:val="en-US" w:eastAsia="en-US" w:bidi="ar-SA"/>
      </w:rPr>
    </w:lvl>
    <w:lvl w:ilvl="2" w:tplc="F6C0E8E2">
      <w:numFmt w:val="bullet"/>
      <w:lvlText w:val="•"/>
      <w:lvlJc w:val="left"/>
      <w:pPr>
        <w:ind w:left="2091" w:hanging="360"/>
      </w:pPr>
      <w:rPr>
        <w:rFonts w:hint="default"/>
        <w:lang w:val="en-US" w:eastAsia="en-US" w:bidi="ar-SA"/>
      </w:rPr>
    </w:lvl>
    <w:lvl w:ilvl="3" w:tplc="B55C1D64">
      <w:numFmt w:val="bullet"/>
      <w:lvlText w:val="•"/>
      <w:lvlJc w:val="left"/>
      <w:pPr>
        <w:ind w:left="2716" w:hanging="360"/>
      </w:pPr>
      <w:rPr>
        <w:rFonts w:hint="default"/>
        <w:lang w:val="en-US" w:eastAsia="en-US" w:bidi="ar-SA"/>
      </w:rPr>
    </w:lvl>
    <w:lvl w:ilvl="4" w:tplc="DF22BD1A">
      <w:numFmt w:val="bullet"/>
      <w:lvlText w:val="•"/>
      <w:lvlJc w:val="left"/>
      <w:pPr>
        <w:ind w:left="3342" w:hanging="360"/>
      </w:pPr>
      <w:rPr>
        <w:rFonts w:hint="default"/>
        <w:lang w:val="en-US" w:eastAsia="en-US" w:bidi="ar-SA"/>
      </w:rPr>
    </w:lvl>
    <w:lvl w:ilvl="5" w:tplc="38F8F216">
      <w:numFmt w:val="bullet"/>
      <w:lvlText w:val="•"/>
      <w:lvlJc w:val="left"/>
      <w:pPr>
        <w:ind w:left="3967" w:hanging="360"/>
      </w:pPr>
      <w:rPr>
        <w:rFonts w:hint="default"/>
        <w:lang w:val="en-US" w:eastAsia="en-US" w:bidi="ar-SA"/>
      </w:rPr>
    </w:lvl>
    <w:lvl w:ilvl="6" w:tplc="CE28635C">
      <w:numFmt w:val="bullet"/>
      <w:lvlText w:val="•"/>
      <w:lvlJc w:val="left"/>
      <w:pPr>
        <w:ind w:left="4593" w:hanging="360"/>
      </w:pPr>
      <w:rPr>
        <w:rFonts w:hint="default"/>
        <w:lang w:val="en-US" w:eastAsia="en-US" w:bidi="ar-SA"/>
      </w:rPr>
    </w:lvl>
    <w:lvl w:ilvl="7" w:tplc="170C972E">
      <w:numFmt w:val="bullet"/>
      <w:lvlText w:val="•"/>
      <w:lvlJc w:val="left"/>
      <w:pPr>
        <w:ind w:left="5218" w:hanging="360"/>
      </w:pPr>
      <w:rPr>
        <w:rFonts w:hint="default"/>
        <w:lang w:val="en-US" w:eastAsia="en-US" w:bidi="ar-SA"/>
      </w:rPr>
    </w:lvl>
    <w:lvl w:ilvl="8" w:tplc="2572ED72">
      <w:numFmt w:val="bullet"/>
      <w:lvlText w:val="•"/>
      <w:lvlJc w:val="left"/>
      <w:pPr>
        <w:ind w:left="5844" w:hanging="360"/>
      </w:pPr>
      <w:rPr>
        <w:rFonts w:hint="default"/>
        <w:lang w:val="en-US" w:eastAsia="en-US" w:bidi="ar-SA"/>
      </w:rPr>
    </w:lvl>
  </w:abstractNum>
  <w:abstractNum w:abstractNumId="8" w15:restartNumberingAfterBreak="0">
    <w:nsid w:val="46E50D85"/>
    <w:multiLevelType w:val="multilevel"/>
    <w:tmpl w:val="3A0C5BF0"/>
    <w:lvl w:ilvl="0">
      <w:start w:val="1"/>
      <w:numFmt w:val="decimal"/>
      <w:pStyle w:val="Heading1"/>
      <w:lvlText w:val="%1"/>
      <w:lvlJc w:val="left"/>
      <w:pPr>
        <w:tabs>
          <w:tab w:val="num" w:pos="1000"/>
        </w:tabs>
        <w:ind w:left="1000" w:hanging="432"/>
      </w:pPr>
    </w:lvl>
    <w:lvl w:ilvl="1">
      <w:start w:val="1"/>
      <w:numFmt w:val="decimal"/>
      <w:pStyle w:val="Heading2"/>
      <w:lvlText w:val="%1.%2"/>
      <w:lvlJc w:val="left"/>
      <w:pPr>
        <w:tabs>
          <w:tab w:val="num" w:pos="-3818"/>
        </w:tabs>
        <w:ind w:left="-3818" w:hanging="576"/>
      </w:pPr>
    </w:lvl>
    <w:lvl w:ilvl="2">
      <w:start w:val="1"/>
      <w:numFmt w:val="decimal"/>
      <w:pStyle w:val="Heading3"/>
      <w:lvlText w:val="%1.%2.%3"/>
      <w:lvlJc w:val="left"/>
      <w:pPr>
        <w:tabs>
          <w:tab w:val="num" w:pos="-2681"/>
        </w:tabs>
        <w:ind w:left="-2681" w:hanging="720"/>
      </w:pPr>
    </w:lvl>
    <w:lvl w:ilvl="3">
      <w:start w:val="1"/>
      <w:numFmt w:val="decimal"/>
      <w:pStyle w:val="Heading4"/>
      <w:lvlText w:val="%1.%2.%3.%4"/>
      <w:lvlJc w:val="left"/>
      <w:pPr>
        <w:tabs>
          <w:tab w:val="num" w:pos="-3530"/>
        </w:tabs>
        <w:ind w:left="-3530" w:hanging="864"/>
      </w:pPr>
    </w:lvl>
    <w:lvl w:ilvl="4">
      <w:start w:val="1"/>
      <w:numFmt w:val="decimal"/>
      <w:pStyle w:val="Heading5"/>
      <w:lvlText w:val="%1.%2.%3.%4.%5"/>
      <w:lvlJc w:val="left"/>
      <w:pPr>
        <w:tabs>
          <w:tab w:val="num" w:pos="-3386"/>
        </w:tabs>
        <w:ind w:left="-3386" w:hanging="1008"/>
      </w:pPr>
    </w:lvl>
    <w:lvl w:ilvl="5">
      <w:start w:val="1"/>
      <w:numFmt w:val="decimal"/>
      <w:pStyle w:val="Heading6"/>
      <w:lvlText w:val="%1.%2.%3.%4.%5.%6"/>
      <w:lvlJc w:val="left"/>
      <w:pPr>
        <w:tabs>
          <w:tab w:val="num" w:pos="-3242"/>
        </w:tabs>
        <w:ind w:left="-3242" w:hanging="1152"/>
      </w:pPr>
    </w:lvl>
    <w:lvl w:ilvl="6">
      <w:start w:val="1"/>
      <w:numFmt w:val="decimal"/>
      <w:pStyle w:val="Heading7"/>
      <w:lvlText w:val="%1.%2.%3.%4.%5.%6.%7"/>
      <w:lvlJc w:val="left"/>
      <w:pPr>
        <w:tabs>
          <w:tab w:val="num" w:pos="-3098"/>
        </w:tabs>
        <w:ind w:left="-3098" w:hanging="1296"/>
      </w:pPr>
    </w:lvl>
    <w:lvl w:ilvl="7">
      <w:start w:val="1"/>
      <w:numFmt w:val="decimal"/>
      <w:pStyle w:val="Heading8"/>
      <w:lvlText w:val="%1.%2.%3.%4.%5.%6.%7.%8"/>
      <w:lvlJc w:val="left"/>
      <w:pPr>
        <w:tabs>
          <w:tab w:val="num" w:pos="-2954"/>
        </w:tabs>
        <w:ind w:left="-2954" w:hanging="1440"/>
      </w:pPr>
    </w:lvl>
    <w:lvl w:ilvl="8">
      <w:start w:val="1"/>
      <w:numFmt w:val="decimal"/>
      <w:pStyle w:val="Heading9"/>
      <w:lvlText w:val="%1.%2.%3.%4.%5.%6.%7.%8.%9"/>
      <w:lvlJc w:val="left"/>
      <w:pPr>
        <w:tabs>
          <w:tab w:val="num" w:pos="-2810"/>
        </w:tabs>
        <w:ind w:left="-2810" w:hanging="1584"/>
      </w:pPr>
    </w:lvl>
  </w:abstractNum>
  <w:abstractNum w:abstractNumId="9" w15:restartNumberingAfterBreak="0">
    <w:nsid w:val="5452076B"/>
    <w:multiLevelType w:val="hybridMultilevel"/>
    <w:tmpl w:val="AEAE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438E2"/>
    <w:multiLevelType w:val="hybridMultilevel"/>
    <w:tmpl w:val="F20A2226"/>
    <w:lvl w:ilvl="0" w:tplc="30090005">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1" w15:restartNumberingAfterBreak="0">
    <w:nsid w:val="67A565B0"/>
    <w:multiLevelType w:val="multilevel"/>
    <w:tmpl w:val="95C67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94727"/>
    <w:multiLevelType w:val="hybridMultilevel"/>
    <w:tmpl w:val="26B09ED2"/>
    <w:lvl w:ilvl="0" w:tplc="50E27AD2">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C334E"/>
    <w:multiLevelType w:val="hybridMultilevel"/>
    <w:tmpl w:val="C9E4D58A"/>
    <w:lvl w:ilvl="0" w:tplc="B082DB4A">
      <w:numFmt w:val="bullet"/>
      <w:lvlText w:val=""/>
      <w:lvlJc w:val="left"/>
      <w:pPr>
        <w:ind w:left="658" w:hanging="361"/>
      </w:pPr>
      <w:rPr>
        <w:rFonts w:ascii="Symbol" w:eastAsia="Symbol" w:hAnsi="Symbol" w:cs="Symbol" w:hint="default"/>
        <w:w w:val="100"/>
        <w:sz w:val="22"/>
        <w:szCs w:val="22"/>
        <w:lang w:val="en-US" w:eastAsia="en-US" w:bidi="ar-SA"/>
      </w:rPr>
    </w:lvl>
    <w:lvl w:ilvl="1" w:tplc="2260228C">
      <w:numFmt w:val="bullet"/>
      <w:lvlText w:val=""/>
      <w:lvlJc w:val="left"/>
      <w:pPr>
        <w:ind w:left="1018" w:hanging="360"/>
      </w:pPr>
      <w:rPr>
        <w:rFonts w:ascii="Symbol" w:eastAsia="Symbol" w:hAnsi="Symbol" w:cs="Symbol" w:hint="default"/>
        <w:w w:val="100"/>
        <w:sz w:val="22"/>
        <w:szCs w:val="22"/>
        <w:lang w:val="en-US" w:eastAsia="en-US" w:bidi="ar-SA"/>
      </w:rPr>
    </w:lvl>
    <w:lvl w:ilvl="2" w:tplc="C0A63BA4">
      <w:numFmt w:val="bullet"/>
      <w:lvlText w:val="•"/>
      <w:lvlJc w:val="left"/>
      <w:pPr>
        <w:ind w:left="2073" w:hanging="360"/>
      </w:pPr>
      <w:rPr>
        <w:rFonts w:hint="default"/>
        <w:lang w:val="en-US" w:eastAsia="en-US" w:bidi="ar-SA"/>
      </w:rPr>
    </w:lvl>
    <w:lvl w:ilvl="3" w:tplc="58F4F3A2">
      <w:numFmt w:val="bullet"/>
      <w:lvlText w:val="•"/>
      <w:lvlJc w:val="left"/>
      <w:pPr>
        <w:ind w:left="3126" w:hanging="360"/>
      </w:pPr>
      <w:rPr>
        <w:rFonts w:hint="default"/>
        <w:lang w:val="en-US" w:eastAsia="en-US" w:bidi="ar-SA"/>
      </w:rPr>
    </w:lvl>
    <w:lvl w:ilvl="4" w:tplc="20E2DD2A">
      <w:numFmt w:val="bullet"/>
      <w:lvlText w:val="•"/>
      <w:lvlJc w:val="left"/>
      <w:pPr>
        <w:ind w:left="4179" w:hanging="360"/>
      </w:pPr>
      <w:rPr>
        <w:rFonts w:hint="default"/>
        <w:lang w:val="en-US" w:eastAsia="en-US" w:bidi="ar-SA"/>
      </w:rPr>
    </w:lvl>
    <w:lvl w:ilvl="5" w:tplc="454E4098">
      <w:numFmt w:val="bullet"/>
      <w:lvlText w:val="•"/>
      <w:lvlJc w:val="left"/>
      <w:pPr>
        <w:ind w:left="5232" w:hanging="360"/>
      </w:pPr>
      <w:rPr>
        <w:rFonts w:hint="default"/>
        <w:lang w:val="en-US" w:eastAsia="en-US" w:bidi="ar-SA"/>
      </w:rPr>
    </w:lvl>
    <w:lvl w:ilvl="6" w:tplc="920A31CC">
      <w:numFmt w:val="bullet"/>
      <w:lvlText w:val="•"/>
      <w:lvlJc w:val="left"/>
      <w:pPr>
        <w:ind w:left="6286" w:hanging="360"/>
      </w:pPr>
      <w:rPr>
        <w:rFonts w:hint="default"/>
        <w:lang w:val="en-US" w:eastAsia="en-US" w:bidi="ar-SA"/>
      </w:rPr>
    </w:lvl>
    <w:lvl w:ilvl="7" w:tplc="E04A049E">
      <w:numFmt w:val="bullet"/>
      <w:lvlText w:val="•"/>
      <w:lvlJc w:val="left"/>
      <w:pPr>
        <w:ind w:left="7339" w:hanging="360"/>
      </w:pPr>
      <w:rPr>
        <w:rFonts w:hint="default"/>
        <w:lang w:val="en-US" w:eastAsia="en-US" w:bidi="ar-SA"/>
      </w:rPr>
    </w:lvl>
    <w:lvl w:ilvl="8" w:tplc="66F436A2">
      <w:numFmt w:val="bullet"/>
      <w:lvlText w:val="•"/>
      <w:lvlJc w:val="left"/>
      <w:pPr>
        <w:ind w:left="8392" w:hanging="360"/>
      </w:pPr>
      <w:rPr>
        <w:rFonts w:hint="default"/>
        <w:lang w:val="en-US" w:eastAsia="en-US" w:bidi="ar-SA"/>
      </w:rPr>
    </w:lvl>
  </w:abstractNum>
  <w:abstractNum w:abstractNumId="14" w15:restartNumberingAfterBreak="0">
    <w:nsid w:val="7FA07BA8"/>
    <w:multiLevelType w:val="hybridMultilevel"/>
    <w:tmpl w:val="5614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2"/>
  </w:num>
  <w:num w:numId="4">
    <w:abstractNumId w:val="4"/>
  </w:num>
  <w:num w:numId="5">
    <w:abstractNumId w:val="9"/>
  </w:num>
  <w:num w:numId="6">
    <w:abstractNumId w:val="5"/>
  </w:num>
  <w:num w:numId="7">
    <w:abstractNumId w:val="1"/>
  </w:num>
  <w:num w:numId="8">
    <w:abstractNumId w:val="10"/>
  </w:num>
  <w:num w:numId="9">
    <w:abstractNumId w:val="0"/>
  </w:num>
  <w:num w:numId="10">
    <w:abstractNumId w:val="2"/>
  </w:num>
  <w:num w:numId="11">
    <w:abstractNumId w:val="11"/>
  </w:num>
  <w:num w:numId="12">
    <w:abstractNumId w:val="14"/>
  </w:num>
  <w:num w:numId="13">
    <w:abstractNumId w:val="7"/>
  </w:num>
  <w:num w:numId="14">
    <w:abstractNumId w:val="13"/>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E1"/>
    <w:rsid w:val="00000CFD"/>
    <w:rsid w:val="00014B93"/>
    <w:rsid w:val="000161DA"/>
    <w:rsid w:val="00021A1F"/>
    <w:rsid w:val="000220F5"/>
    <w:rsid w:val="00023E20"/>
    <w:rsid w:val="00024DD2"/>
    <w:rsid w:val="0004425C"/>
    <w:rsid w:val="00084762"/>
    <w:rsid w:val="0009355F"/>
    <w:rsid w:val="000A10C3"/>
    <w:rsid w:val="000A14E4"/>
    <w:rsid w:val="000B3BC8"/>
    <w:rsid w:val="000C00A7"/>
    <w:rsid w:val="000F69CD"/>
    <w:rsid w:val="00102929"/>
    <w:rsid w:val="0011048F"/>
    <w:rsid w:val="001430D4"/>
    <w:rsid w:val="00154F40"/>
    <w:rsid w:val="0017525B"/>
    <w:rsid w:val="00177FED"/>
    <w:rsid w:val="00184051"/>
    <w:rsid w:val="001949F6"/>
    <w:rsid w:val="001A3635"/>
    <w:rsid w:val="001B62BA"/>
    <w:rsid w:val="001C565B"/>
    <w:rsid w:val="001C6067"/>
    <w:rsid w:val="001F5113"/>
    <w:rsid w:val="001F5C24"/>
    <w:rsid w:val="00223DF8"/>
    <w:rsid w:val="00224703"/>
    <w:rsid w:val="002248AF"/>
    <w:rsid w:val="00245411"/>
    <w:rsid w:val="00251E70"/>
    <w:rsid w:val="002522F6"/>
    <w:rsid w:val="00270B9E"/>
    <w:rsid w:val="00283ECE"/>
    <w:rsid w:val="002B1EE9"/>
    <w:rsid w:val="002C7758"/>
    <w:rsid w:val="002D2CE9"/>
    <w:rsid w:val="00311CD6"/>
    <w:rsid w:val="00321D13"/>
    <w:rsid w:val="0032572D"/>
    <w:rsid w:val="00337167"/>
    <w:rsid w:val="00343FB9"/>
    <w:rsid w:val="0034730A"/>
    <w:rsid w:val="00347E69"/>
    <w:rsid w:val="003806EC"/>
    <w:rsid w:val="00385B4D"/>
    <w:rsid w:val="0038617A"/>
    <w:rsid w:val="00394C51"/>
    <w:rsid w:val="003B5158"/>
    <w:rsid w:val="003B5C2D"/>
    <w:rsid w:val="003D486B"/>
    <w:rsid w:val="003E4EFC"/>
    <w:rsid w:val="003F14F4"/>
    <w:rsid w:val="003F4C63"/>
    <w:rsid w:val="00414FBC"/>
    <w:rsid w:val="00416806"/>
    <w:rsid w:val="0042049E"/>
    <w:rsid w:val="00440BD1"/>
    <w:rsid w:val="00460587"/>
    <w:rsid w:val="004655C3"/>
    <w:rsid w:val="00466666"/>
    <w:rsid w:val="004A2C69"/>
    <w:rsid w:val="004B67C2"/>
    <w:rsid w:val="004C46FF"/>
    <w:rsid w:val="004D04FC"/>
    <w:rsid w:val="004E64D8"/>
    <w:rsid w:val="004F32C8"/>
    <w:rsid w:val="005054A8"/>
    <w:rsid w:val="00524D5D"/>
    <w:rsid w:val="00530E90"/>
    <w:rsid w:val="00535F17"/>
    <w:rsid w:val="00541475"/>
    <w:rsid w:val="00554E08"/>
    <w:rsid w:val="005609C1"/>
    <w:rsid w:val="00566541"/>
    <w:rsid w:val="00580BF1"/>
    <w:rsid w:val="00590CA8"/>
    <w:rsid w:val="005E1073"/>
    <w:rsid w:val="005F160F"/>
    <w:rsid w:val="0060004B"/>
    <w:rsid w:val="006236C4"/>
    <w:rsid w:val="00627B8A"/>
    <w:rsid w:val="00631CAF"/>
    <w:rsid w:val="00673E4A"/>
    <w:rsid w:val="00681A37"/>
    <w:rsid w:val="00690DD7"/>
    <w:rsid w:val="006A0AA4"/>
    <w:rsid w:val="006C11CE"/>
    <w:rsid w:val="006C2E50"/>
    <w:rsid w:val="006C3113"/>
    <w:rsid w:val="006C63E3"/>
    <w:rsid w:val="006D1910"/>
    <w:rsid w:val="00721252"/>
    <w:rsid w:val="00757E97"/>
    <w:rsid w:val="00784BAD"/>
    <w:rsid w:val="00787115"/>
    <w:rsid w:val="0079273D"/>
    <w:rsid w:val="007A21AE"/>
    <w:rsid w:val="007A4BED"/>
    <w:rsid w:val="007B1186"/>
    <w:rsid w:val="007B2408"/>
    <w:rsid w:val="007C7316"/>
    <w:rsid w:val="007D1070"/>
    <w:rsid w:val="007D6147"/>
    <w:rsid w:val="007E00D9"/>
    <w:rsid w:val="00802AE5"/>
    <w:rsid w:val="00807DB5"/>
    <w:rsid w:val="00823E87"/>
    <w:rsid w:val="008654E9"/>
    <w:rsid w:val="00866024"/>
    <w:rsid w:val="008927D1"/>
    <w:rsid w:val="00896CB6"/>
    <w:rsid w:val="008D25B4"/>
    <w:rsid w:val="008E6598"/>
    <w:rsid w:val="008F64D0"/>
    <w:rsid w:val="008F7B36"/>
    <w:rsid w:val="009001A6"/>
    <w:rsid w:val="00900B99"/>
    <w:rsid w:val="00916A10"/>
    <w:rsid w:val="00921657"/>
    <w:rsid w:val="00923889"/>
    <w:rsid w:val="00926D22"/>
    <w:rsid w:val="009356D7"/>
    <w:rsid w:val="0094408F"/>
    <w:rsid w:val="00955EA2"/>
    <w:rsid w:val="009708B1"/>
    <w:rsid w:val="00970F02"/>
    <w:rsid w:val="0097716E"/>
    <w:rsid w:val="00994708"/>
    <w:rsid w:val="00994CD3"/>
    <w:rsid w:val="009962B0"/>
    <w:rsid w:val="0099706E"/>
    <w:rsid w:val="009B51CD"/>
    <w:rsid w:val="009B58AD"/>
    <w:rsid w:val="009D608A"/>
    <w:rsid w:val="00A02F0D"/>
    <w:rsid w:val="00A22522"/>
    <w:rsid w:val="00A23449"/>
    <w:rsid w:val="00A27937"/>
    <w:rsid w:val="00A3671F"/>
    <w:rsid w:val="00A55D36"/>
    <w:rsid w:val="00A702AD"/>
    <w:rsid w:val="00A771B4"/>
    <w:rsid w:val="00A81F6A"/>
    <w:rsid w:val="00A85986"/>
    <w:rsid w:val="00AA2B89"/>
    <w:rsid w:val="00AD3A7C"/>
    <w:rsid w:val="00AD4507"/>
    <w:rsid w:val="00AE4836"/>
    <w:rsid w:val="00AE7DEC"/>
    <w:rsid w:val="00AF2999"/>
    <w:rsid w:val="00B20646"/>
    <w:rsid w:val="00B343BA"/>
    <w:rsid w:val="00B40E02"/>
    <w:rsid w:val="00B560CD"/>
    <w:rsid w:val="00B875DE"/>
    <w:rsid w:val="00B876AF"/>
    <w:rsid w:val="00BB0A66"/>
    <w:rsid w:val="00BB0B31"/>
    <w:rsid w:val="00BC1B07"/>
    <w:rsid w:val="00BC4712"/>
    <w:rsid w:val="00BC4D40"/>
    <w:rsid w:val="00BD0A47"/>
    <w:rsid w:val="00BE4D63"/>
    <w:rsid w:val="00C01DED"/>
    <w:rsid w:val="00C039E7"/>
    <w:rsid w:val="00C0673A"/>
    <w:rsid w:val="00C312CF"/>
    <w:rsid w:val="00C41A15"/>
    <w:rsid w:val="00C4507D"/>
    <w:rsid w:val="00C50379"/>
    <w:rsid w:val="00C575CD"/>
    <w:rsid w:val="00C606EF"/>
    <w:rsid w:val="00C730F8"/>
    <w:rsid w:val="00C85711"/>
    <w:rsid w:val="00CA361A"/>
    <w:rsid w:val="00CA4D0B"/>
    <w:rsid w:val="00CB6C92"/>
    <w:rsid w:val="00CF44CE"/>
    <w:rsid w:val="00CF4711"/>
    <w:rsid w:val="00CF48E9"/>
    <w:rsid w:val="00D0742E"/>
    <w:rsid w:val="00D07CB8"/>
    <w:rsid w:val="00D15233"/>
    <w:rsid w:val="00D56417"/>
    <w:rsid w:val="00D630F8"/>
    <w:rsid w:val="00D74FEB"/>
    <w:rsid w:val="00D91A67"/>
    <w:rsid w:val="00D94BB2"/>
    <w:rsid w:val="00DA2300"/>
    <w:rsid w:val="00DA4EB8"/>
    <w:rsid w:val="00E16B88"/>
    <w:rsid w:val="00E435A9"/>
    <w:rsid w:val="00E520B6"/>
    <w:rsid w:val="00E52835"/>
    <w:rsid w:val="00E56F39"/>
    <w:rsid w:val="00E570AD"/>
    <w:rsid w:val="00E813B1"/>
    <w:rsid w:val="00E815E7"/>
    <w:rsid w:val="00E940D9"/>
    <w:rsid w:val="00EA1214"/>
    <w:rsid w:val="00EB2CB5"/>
    <w:rsid w:val="00EB2F6A"/>
    <w:rsid w:val="00EC6A27"/>
    <w:rsid w:val="00EE659C"/>
    <w:rsid w:val="00EF63E1"/>
    <w:rsid w:val="00F02391"/>
    <w:rsid w:val="00F04B61"/>
    <w:rsid w:val="00F21FB7"/>
    <w:rsid w:val="00F307B9"/>
    <w:rsid w:val="00F453B3"/>
    <w:rsid w:val="00F71F41"/>
    <w:rsid w:val="00F92887"/>
    <w:rsid w:val="00FB3B51"/>
    <w:rsid w:val="00FE714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3D1377"/>
  <w15:docId w15:val="{A4DDFCEE-565D-4031-9370-969A3CE9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en-GB"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C3"/>
    <w:pPr>
      <w:spacing w:before="100" w:after="200" w:line="288" w:lineRule="auto"/>
    </w:pPr>
    <w:rPr>
      <w:rFonts w:ascii="Georgia" w:eastAsia="Geller Text" w:hAnsi="Georgia"/>
      <w:sz w:val="22"/>
      <w:szCs w:val="22"/>
    </w:rPr>
  </w:style>
  <w:style w:type="paragraph" w:styleId="Heading1">
    <w:name w:val="heading 1"/>
    <w:basedOn w:val="Normal"/>
    <w:next w:val="Normal"/>
    <w:link w:val="Heading1Char"/>
    <w:uiPriority w:val="99"/>
    <w:qFormat/>
    <w:rsid w:val="0011048F"/>
    <w:pPr>
      <w:keepNext/>
      <w:keepLines/>
      <w:numPr>
        <w:numId w:val="1"/>
      </w:numPr>
      <w:spacing w:before="240" w:after="120" w:line="216" w:lineRule="auto"/>
      <w:ind w:left="737" w:hanging="737"/>
      <w:outlineLvl w:val="0"/>
    </w:pPr>
    <w:rPr>
      <w:b/>
      <w:spacing w:val="-10"/>
      <w:sz w:val="40"/>
      <w:szCs w:val="56"/>
    </w:rPr>
  </w:style>
  <w:style w:type="paragraph" w:styleId="Heading2">
    <w:name w:val="heading 2"/>
    <w:basedOn w:val="Normal"/>
    <w:next w:val="Normal"/>
    <w:link w:val="Heading2Char"/>
    <w:uiPriority w:val="99"/>
    <w:qFormat/>
    <w:rsid w:val="0011048F"/>
    <w:pPr>
      <w:keepNext/>
      <w:keepLines/>
      <w:numPr>
        <w:ilvl w:val="1"/>
        <w:numId w:val="1"/>
      </w:numPr>
      <w:tabs>
        <w:tab w:val="clear" w:pos="-3818"/>
        <w:tab w:val="left" w:leader="dot" w:pos="998"/>
      </w:tabs>
      <w:spacing w:before="240" w:after="120" w:line="216" w:lineRule="auto"/>
      <w:ind w:left="737" w:hanging="737"/>
      <w:outlineLvl w:val="1"/>
    </w:pPr>
    <w:rPr>
      <w:b/>
      <w:sz w:val="32"/>
      <w:szCs w:val="36"/>
    </w:rPr>
  </w:style>
  <w:style w:type="paragraph" w:styleId="Heading3">
    <w:name w:val="heading 3"/>
    <w:basedOn w:val="Normal"/>
    <w:next w:val="Normal"/>
    <w:link w:val="Heading3Char"/>
    <w:uiPriority w:val="99"/>
    <w:qFormat/>
    <w:rsid w:val="0011048F"/>
    <w:pPr>
      <w:numPr>
        <w:ilvl w:val="2"/>
        <w:numId w:val="1"/>
      </w:numPr>
      <w:spacing w:before="120" w:after="60" w:line="216" w:lineRule="auto"/>
      <w:ind w:left="737" w:hanging="737"/>
      <w:outlineLvl w:val="2"/>
    </w:pPr>
    <w:rPr>
      <w:b/>
      <w:bCs/>
      <w:sz w:val="24"/>
      <w:szCs w:val="24"/>
    </w:rPr>
  </w:style>
  <w:style w:type="paragraph" w:styleId="Heading4">
    <w:name w:val="heading 4"/>
    <w:basedOn w:val="Normal"/>
    <w:next w:val="Normal"/>
    <w:link w:val="Heading4Char"/>
    <w:uiPriority w:val="9"/>
    <w:qFormat/>
    <w:rsid w:val="0011048F"/>
    <w:pPr>
      <w:numPr>
        <w:ilvl w:val="3"/>
        <w:numId w:val="1"/>
      </w:numPr>
      <w:spacing w:after="60" w:line="216" w:lineRule="auto"/>
      <w:ind w:left="851" w:hanging="851"/>
      <w:outlineLvl w:val="3"/>
    </w:pPr>
    <w:rPr>
      <w:rFonts w:eastAsia="Times New Roman"/>
      <w:b/>
      <w:bCs/>
      <w:lang w:eastAsia="en-GB"/>
    </w:rPr>
  </w:style>
  <w:style w:type="paragraph" w:styleId="Heading5">
    <w:name w:val="heading 5"/>
    <w:basedOn w:val="Normal"/>
    <w:next w:val="Normal"/>
    <w:link w:val="Heading5Char"/>
    <w:rsid w:val="00631CAF"/>
    <w:pPr>
      <w:keepNext/>
      <w:keepLines/>
      <w:numPr>
        <w:ilvl w:val="4"/>
        <w:numId w:val="1"/>
      </w:numPr>
      <w:spacing w:before="200" w:after="0"/>
      <w:outlineLvl w:val="4"/>
    </w:pPr>
    <w:rPr>
      <w:rFonts w:eastAsiaTheme="majorEastAsia" w:cstheme="majorBidi"/>
      <w:b/>
    </w:rPr>
  </w:style>
  <w:style w:type="paragraph" w:styleId="Heading6">
    <w:name w:val="heading 6"/>
    <w:basedOn w:val="Normal"/>
    <w:next w:val="Normal"/>
    <w:link w:val="Heading6Char"/>
    <w:rsid w:val="00631CAF"/>
    <w:pPr>
      <w:keepNext/>
      <w:keepLines/>
      <w:numPr>
        <w:ilvl w:val="5"/>
        <w:numId w:val="1"/>
      </w:numPr>
      <w:spacing w:before="200" w:after="0"/>
      <w:outlineLvl w:val="5"/>
    </w:pPr>
    <w:rPr>
      <w:rFonts w:eastAsiaTheme="majorEastAsia" w:cstheme="majorBidi"/>
      <w:b/>
      <w:iCs/>
    </w:rPr>
  </w:style>
  <w:style w:type="paragraph" w:styleId="Heading7">
    <w:name w:val="heading 7"/>
    <w:basedOn w:val="Normal"/>
    <w:next w:val="Normal"/>
    <w:link w:val="Heading7Char"/>
    <w:rsid w:val="00631CAF"/>
    <w:pPr>
      <w:keepNext/>
      <w:keepLines/>
      <w:numPr>
        <w:ilvl w:val="6"/>
        <w:numId w:val="1"/>
      </w:numPr>
      <w:spacing w:before="200" w:after="0"/>
      <w:outlineLvl w:val="6"/>
    </w:pPr>
    <w:rPr>
      <w:rFonts w:eastAsiaTheme="majorEastAsia" w:cstheme="majorBidi"/>
      <w:b/>
      <w:iCs/>
    </w:rPr>
  </w:style>
  <w:style w:type="paragraph" w:styleId="Heading8">
    <w:name w:val="heading 8"/>
    <w:basedOn w:val="Normal"/>
    <w:next w:val="Normal"/>
    <w:link w:val="Heading8Char"/>
    <w:rsid w:val="00631CAF"/>
    <w:pPr>
      <w:keepNext/>
      <w:keepLines/>
      <w:numPr>
        <w:ilvl w:val="7"/>
        <w:numId w:val="1"/>
      </w:numPr>
      <w:spacing w:before="200" w:after="0"/>
      <w:outlineLvl w:val="7"/>
    </w:pPr>
    <w:rPr>
      <w:rFonts w:eastAsiaTheme="majorEastAsia" w:cstheme="majorBidi"/>
      <w:b/>
      <w:szCs w:val="20"/>
    </w:rPr>
  </w:style>
  <w:style w:type="paragraph" w:styleId="Heading9">
    <w:name w:val="heading 9"/>
    <w:basedOn w:val="Normal"/>
    <w:next w:val="Normal"/>
    <w:link w:val="Heading9Char"/>
    <w:rsid w:val="00631CAF"/>
    <w:pPr>
      <w:keepNext/>
      <w:keepLines/>
      <w:numPr>
        <w:ilvl w:val="8"/>
        <w:numId w:val="1"/>
      </w:numPr>
      <w:spacing w:before="200"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48F"/>
    <w:rPr>
      <w:rFonts w:ascii="Georgia" w:eastAsia="Geller Text" w:hAnsi="Georgia"/>
      <w:b/>
      <w:spacing w:val="-10"/>
      <w:sz w:val="40"/>
      <w:szCs w:val="56"/>
    </w:rPr>
  </w:style>
  <w:style w:type="character" w:customStyle="1" w:styleId="Heading2Char">
    <w:name w:val="Heading 2 Char"/>
    <w:basedOn w:val="DefaultParagraphFont"/>
    <w:link w:val="Heading2"/>
    <w:uiPriority w:val="99"/>
    <w:rsid w:val="0011048F"/>
    <w:rPr>
      <w:rFonts w:ascii="Georgia" w:eastAsia="Geller Text" w:hAnsi="Georgia"/>
      <w:b/>
      <w:sz w:val="32"/>
      <w:szCs w:val="36"/>
    </w:rPr>
  </w:style>
  <w:style w:type="character" w:customStyle="1" w:styleId="Heading3Char">
    <w:name w:val="Heading 3 Char"/>
    <w:basedOn w:val="DefaultParagraphFont"/>
    <w:link w:val="Heading3"/>
    <w:uiPriority w:val="99"/>
    <w:rsid w:val="0011048F"/>
    <w:rPr>
      <w:rFonts w:ascii="Georgia" w:eastAsia="Geller Text" w:hAnsi="Georgia"/>
      <w:b/>
      <w:bCs/>
    </w:rPr>
  </w:style>
  <w:style w:type="character" w:customStyle="1" w:styleId="Heading4Char">
    <w:name w:val="Heading 4 Char"/>
    <w:basedOn w:val="DefaultParagraphFont"/>
    <w:link w:val="Heading4"/>
    <w:uiPriority w:val="9"/>
    <w:rsid w:val="0011048F"/>
    <w:rPr>
      <w:rFonts w:ascii="Georgia" w:eastAsia="Times New Roman" w:hAnsi="Georgia"/>
      <w:b/>
      <w:bCs/>
      <w:sz w:val="22"/>
      <w:szCs w:val="22"/>
      <w:lang w:eastAsia="en-GB"/>
    </w:rPr>
  </w:style>
  <w:style w:type="character" w:customStyle="1" w:styleId="Heading5Char">
    <w:name w:val="Heading 5 Char"/>
    <w:basedOn w:val="DefaultParagraphFont"/>
    <w:link w:val="Heading5"/>
    <w:rsid w:val="00631CAF"/>
    <w:rPr>
      <w:rFonts w:ascii="Georgia" w:eastAsiaTheme="majorEastAsia" w:hAnsi="Georgia" w:cstheme="majorBidi"/>
      <w:b/>
      <w:sz w:val="22"/>
      <w:szCs w:val="22"/>
    </w:rPr>
  </w:style>
  <w:style w:type="character" w:customStyle="1" w:styleId="Heading6Char">
    <w:name w:val="Heading 6 Char"/>
    <w:basedOn w:val="DefaultParagraphFont"/>
    <w:link w:val="Heading6"/>
    <w:rsid w:val="00631CAF"/>
    <w:rPr>
      <w:rFonts w:ascii="Georgia" w:eastAsiaTheme="majorEastAsia" w:hAnsi="Georgia" w:cstheme="majorBidi"/>
      <w:b/>
      <w:iCs/>
      <w:sz w:val="22"/>
      <w:szCs w:val="22"/>
    </w:rPr>
  </w:style>
  <w:style w:type="character" w:customStyle="1" w:styleId="Heading7Char">
    <w:name w:val="Heading 7 Char"/>
    <w:basedOn w:val="DefaultParagraphFont"/>
    <w:link w:val="Heading7"/>
    <w:rsid w:val="00631CAF"/>
    <w:rPr>
      <w:rFonts w:ascii="Georgia" w:eastAsiaTheme="majorEastAsia" w:hAnsi="Georgia" w:cstheme="majorBidi"/>
      <w:b/>
      <w:iCs/>
      <w:sz w:val="22"/>
      <w:szCs w:val="22"/>
    </w:rPr>
  </w:style>
  <w:style w:type="character" w:customStyle="1" w:styleId="Heading8Char">
    <w:name w:val="Heading 8 Char"/>
    <w:basedOn w:val="DefaultParagraphFont"/>
    <w:link w:val="Heading8"/>
    <w:rsid w:val="00631CAF"/>
    <w:rPr>
      <w:rFonts w:ascii="Georgia" w:eastAsiaTheme="majorEastAsia" w:hAnsi="Georgia" w:cstheme="majorBidi"/>
      <w:b/>
      <w:sz w:val="22"/>
      <w:szCs w:val="20"/>
    </w:rPr>
  </w:style>
  <w:style w:type="character" w:customStyle="1" w:styleId="Heading9Char">
    <w:name w:val="Heading 9 Char"/>
    <w:basedOn w:val="DefaultParagraphFont"/>
    <w:link w:val="Heading9"/>
    <w:rsid w:val="00631CAF"/>
    <w:rPr>
      <w:rFonts w:ascii="Georgia" w:eastAsiaTheme="majorEastAsia" w:hAnsi="Georgia" w:cstheme="majorBidi"/>
      <w:b/>
      <w:iCs/>
      <w:sz w:val="22"/>
      <w:szCs w:val="20"/>
    </w:rPr>
  </w:style>
  <w:style w:type="character" w:styleId="PageNumber">
    <w:name w:val="page number"/>
    <w:basedOn w:val="DefaultParagraphFont"/>
    <w:uiPriority w:val="99"/>
    <w:semiHidden/>
    <w:unhideWhenUsed/>
    <w:rsid w:val="007B07FD"/>
    <w:rPr>
      <w:rFonts w:ascii="Arial" w:hAnsi="Arial"/>
      <w:b/>
      <w:bCs/>
      <w:color w:val="FFFFFF" w:themeColor="background1"/>
      <w:sz w:val="20"/>
      <w:szCs w:val="20"/>
    </w:rPr>
  </w:style>
  <w:style w:type="paragraph" w:styleId="Footer">
    <w:name w:val="footer"/>
    <w:basedOn w:val="Normal"/>
    <w:link w:val="FooterChar"/>
    <w:uiPriority w:val="99"/>
    <w:rsid w:val="00337167"/>
    <w:pPr>
      <w:spacing w:before="0" w:after="0"/>
      <w:ind w:right="-284"/>
    </w:pPr>
    <w:rPr>
      <w:sz w:val="16"/>
    </w:rPr>
  </w:style>
  <w:style w:type="character" w:customStyle="1" w:styleId="FooterChar">
    <w:name w:val="Footer Char"/>
    <w:basedOn w:val="DefaultParagraphFont"/>
    <w:link w:val="Footer"/>
    <w:uiPriority w:val="99"/>
    <w:rsid w:val="00337167"/>
    <w:rPr>
      <w:rFonts w:ascii="Georgia" w:eastAsia="Geller Text" w:hAnsi="Georgia"/>
      <w:sz w:val="16"/>
      <w:szCs w:val="22"/>
    </w:rPr>
  </w:style>
  <w:style w:type="character" w:styleId="Hyperlink">
    <w:name w:val="Hyperlink"/>
    <w:basedOn w:val="DefaultParagraphFont"/>
    <w:rsid w:val="003B5158"/>
    <w:rPr>
      <w:rFonts w:ascii="Arial" w:hAnsi="Arial"/>
      <w:color w:val="auto"/>
      <w:u w:val="none"/>
    </w:rPr>
  </w:style>
  <w:style w:type="paragraph" w:customStyle="1" w:styleId="Headline2Large">
    <w:name w:val="Headline 2 (Large)"/>
    <w:basedOn w:val="Headline1Large"/>
    <w:qFormat/>
    <w:rsid w:val="0032572D"/>
    <w:pPr>
      <w:spacing w:before="120" w:after="360" w:line="204" w:lineRule="auto"/>
    </w:pPr>
    <w:rPr>
      <w:rFonts w:ascii="Impact" w:hAnsi="Impact"/>
      <w:b w:val="0"/>
      <w:caps/>
      <w:spacing w:val="0"/>
      <w:sz w:val="120"/>
      <w:szCs w:val="48"/>
    </w:rPr>
  </w:style>
  <w:style w:type="paragraph" w:customStyle="1" w:styleId="RunningHeader">
    <w:name w:val="Running Header"/>
    <w:basedOn w:val="Normal"/>
    <w:qFormat/>
    <w:rsid w:val="003F14F4"/>
    <w:rPr>
      <w:sz w:val="16"/>
      <w:szCs w:val="16"/>
    </w:rPr>
  </w:style>
  <w:style w:type="paragraph" w:customStyle="1" w:styleId="TableHeading-Black">
    <w:name w:val="Table Heading-Black"/>
    <w:basedOn w:val="TableHeading-White"/>
    <w:qFormat/>
    <w:rsid w:val="00823E87"/>
    <w:rPr>
      <w:b w:val="0"/>
      <w:color w:val="auto"/>
    </w:rPr>
  </w:style>
  <w:style w:type="paragraph" w:customStyle="1" w:styleId="Bullets">
    <w:name w:val="Bullets"/>
    <w:basedOn w:val="Normal"/>
    <w:qFormat/>
    <w:rsid w:val="0017525B"/>
    <w:pPr>
      <w:numPr>
        <w:numId w:val="2"/>
      </w:numPr>
      <w:contextualSpacing/>
    </w:pPr>
  </w:style>
  <w:style w:type="paragraph" w:customStyle="1" w:styleId="Headline1Medium">
    <w:name w:val="Headline 1 (Medium)"/>
    <w:basedOn w:val="Headline1Large"/>
    <w:qFormat/>
    <w:rsid w:val="00A27937"/>
    <w:rPr>
      <w:sz w:val="32"/>
    </w:rPr>
  </w:style>
  <w:style w:type="paragraph" w:customStyle="1" w:styleId="Headline2Medium">
    <w:name w:val="Headline 2 (Medium)"/>
    <w:basedOn w:val="Headline2Large"/>
    <w:qFormat/>
    <w:rsid w:val="00270B9E"/>
    <w:pPr>
      <w:spacing w:before="40"/>
    </w:pPr>
    <w:rPr>
      <w:color w:val="3C3C3C" w:themeColor="text2"/>
      <w:sz w:val="80"/>
    </w:rPr>
  </w:style>
  <w:style w:type="table" w:customStyle="1" w:styleId="PlainTable41">
    <w:name w:val="Plain Table 41"/>
    <w:aliases w:val="PA Table-Black"/>
    <w:basedOn w:val="TableNormal"/>
    <w:rsid w:val="00223DF8"/>
    <w:tblPr>
      <w:tblStyleRowBandSize w:val="1"/>
      <w:tblStyleColBandSize w:val="1"/>
      <w:tblBorders>
        <w:insideH w:val="single" w:sz="4" w:space="0" w:color="000000" w:themeColor="text1"/>
        <w:insideV w:val="single" w:sz="4" w:space="0" w:color="000000" w:themeColor="tex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rsid w:val="00807DB5"/>
    <w:pPr>
      <w:tabs>
        <w:tab w:val="left" w:pos="358"/>
        <w:tab w:val="right" w:leader="dot" w:pos="9628"/>
      </w:tabs>
      <w:spacing w:before="120" w:after="80"/>
    </w:pPr>
    <w:rPr>
      <w:b/>
      <w:bCs/>
      <w:sz w:val="24"/>
      <w:szCs w:val="24"/>
    </w:rPr>
  </w:style>
  <w:style w:type="paragraph" w:styleId="TOC2">
    <w:name w:val="toc 2"/>
    <w:basedOn w:val="Normal"/>
    <w:next w:val="Normal"/>
    <w:autoRedefine/>
    <w:uiPriority w:val="39"/>
    <w:rsid w:val="00394C51"/>
    <w:pPr>
      <w:tabs>
        <w:tab w:val="left" w:pos="426"/>
        <w:tab w:val="left" w:pos="534"/>
        <w:tab w:val="right" w:leader="dot" w:pos="9628"/>
      </w:tabs>
      <w:spacing w:after="60" w:line="240" w:lineRule="auto"/>
    </w:pPr>
    <w:rPr>
      <w:noProof/>
      <w:color w:val="404040" w:themeColor="text1" w:themeTint="BF"/>
    </w:rPr>
  </w:style>
  <w:style w:type="paragraph" w:styleId="TOC3">
    <w:name w:val="toc 3"/>
    <w:basedOn w:val="Normal"/>
    <w:next w:val="Normal"/>
    <w:autoRedefine/>
    <w:uiPriority w:val="39"/>
    <w:rsid w:val="00E42584"/>
    <w:pPr>
      <w:tabs>
        <w:tab w:val="left" w:pos="567"/>
        <w:tab w:val="right" w:leader="dot" w:pos="9628"/>
      </w:tabs>
      <w:spacing w:after="40"/>
    </w:pPr>
  </w:style>
  <w:style w:type="paragraph" w:styleId="TOC4">
    <w:name w:val="toc 4"/>
    <w:next w:val="Normal"/>
    <w:autoRedefine/>
    <w:uiPriority w:val="39"/>
    <w:rsid w:val="00394C51"/>
    <w:pPr>
      <w:tabs>
        <w:tab w:val="left" w:pos="907"/>
        <w:tab w:val="left" w:pos="994"/>
        <w:tab w:val="right" w:leader="dot" w:pos="9628"/>
      </w:tabs>
      <w:spacing w:line="264" w:lineRule="auto"/>
      <w:ind w:left="170"/>
    </w:pPr>
    <w:rPr>
      <w:rFonts w:asciiTheme="minorHAnsi" w:hAnsiTheme="minorHAnsi"/>
      <w:b/>
      <w:bCs/>
      <w:color w:val="7F7F7F" w:themeColor="text1" w:themeTint="80"/>
      <w:spacing w:val="-4"/>
      <w:sz w:val="20"/>
      <w:szCs w:val="20"/>
      <w:lang w:eastAsia="ja-JP"/>
    </w:rPr>
  </w:style>
  <w:style w:type="paragraph" w:styleId="TOC5">
    <w:name w:val="toc 5"/>
    <w:basedOn w:val="Normal"/>
    <w:next w:val="Normal"/>
    <w:autoRedefine/>
    <w:rsid w:val="009868CD"/>
    <w:pPr>
      <w:pBdr>
        <w:between w:val="double" w:sz="6" w:space="0" w:color="auto"/>
      </w:pBdr>
      <w:spacing w:after="0"/>
      <w:ind w:left="660"/>
    </w:pPr>
    <w:rPr>
      <w:szCs w:val="20"/>
    </w:rPr>
  </w:style>
  <w:style w:type="paragraph" w:styleId="TOC6">
    <w:name w:val="toc 6"/>
    <w:basedOn w:val="Normal"/>
    <w:next w:val="Normal"/>
    <w:autoRedefine/>
    <w:rsid w:val="009868CD"/>
    <w:pPr>
      <w:pBdr>
        <w:between w:val="double" w:sz="6" w:space="0" w:color="auto"/>
      </w:pBdr>
      <w:spacing w:after="0"/>
      <w:ind w:left="880"/>
    </w:pPr>
    <w:rPr>
      <w:szCs w:val="20"/>
    </w:rPr>
  </w:style>
  <w:style w:type="paragraph" w:styleId="TOC7">
    <w:name w:val="toc 7"/>
    <w:basedOn w:val="Normal"/>
    <w:next w:val="Normal"/>
    <w:autoRedefine/>
    <w:rsid w:val="009868CD"/>
    <w:pPr>
      <w:pBdr>
        <w:between w:val="double" w:sz="6" w:space="0" w:color="auto"/>
      </w:pBdr>
      <w:spacing w:after="0"/>
      <w:ind w:left="1100"/>
    </w:pPr>
    <w:rPr>
      <w:szCs w:val="20"/>
    </w:rPr>
  </w:style>
  <w:style w:type="paragraph" w:styleId="TOC8">
    <w:name w:val="toc 8"/>
    <w:basedOn w:val="Normal"/>
    <w:next w:val="Normal"/>
    <w:autoRedefine/>
    <w:rsid w:val="009868CD"/>
    <w:pPr>
      <w:pBdr>
        <w:between w:val="double" w:sz="6" w:space="0" w:color="auto"/>
      </w:pBdr>
      <w:spacing w:after="0"/>
      <w:ind w:left="1320"/>
    </w:pPr>
    <w:rPr>
      <w:szCs w:val="20"/>
    </w:rPr>
  </w:style>
  <w:style w:type="paragraph" w:styleId="TOC9">
    <w:name w:val="toc 9"/>
    <w:basedOn w:val="Normal"/>
    <w:next w:val="Normal"/>
    <w:autoRedefine/>
    <w:rsid w:val="009868CD"/>
    <w:pPr>
      <w:pBdr>
        <w:between w:val="double" w:sz="6" w:space="0" w:color="auto"/>
      </w:pBdr>
      <w:spacing w:after="0"/>
      <w:ind w:left="1540"/>
    </w:pPr>
    <w:rPr>
      <w:szCs w:val="20"/>
    </w:rPr>
  </w:style>
  <w:style w:type="paragraph" w:customStyle="1" w:styleId="Heading1Nonumber">
    <w:name w:val="Heading 1 (No number)"/>
    <w:basedOn w:val="Heading1"/>
    <w:next w:val="Normal"/>
    <w:qFormat/>
    <w:rsid w:val="006A0AA4"/>
    <w:pPr>
      <w:numPr>
        <w:numId w:val="0"/>
      </w:numPr>
    </w:pPr>
  </w:style>
  <w:style w:type="paragraph" w:customStyle="1" w:styleId="Framed-ParaPink">
    <w:name w:val="Framed-Para Pink"/>
    <w:basedOn w:val="Normal"/>
    <w:next w:val="Normal"/>
    <w:qFormat/>
    <w:rsid w:val="00787115"/>
    <w:pPr>
      <w:pBdr>
        <w:top w:val="single" w:sz="48" w:space="15" w:color="ED6A82" w:themeColor="accent2"/>
        <w:left w:val="single" w:sz="48" w:space="15" w:color="ED6A82" w:themeColor="accent2"/>
        <w:bottom w:val="single" w:sz="48" w:space="15" w:color="ED6A82" w:themeColor="accent2"/>
        <w:right w:val="single" w:sz="48" w:space="15" w:color="ED6A82" w:themeColor="accent2"/>
      </w:pBdr>
      <w:spacing w:before="480" w:after="480"/>
      <w:ind w:left="397" w:right="397"/>
      <w:contextualSpacing/>
    </w:pPr>
    <w:rPr>
      <w:b/>
      <w:sz w:val="28"/>
    </w:rPr>
  </w:style>
  <w:style w:type="paragraph" w:customStyle="1" w:styleId="TableHeading-White">
    <w:name w:val="Table Heading-White"/>
    <w:basedOn w:val="Normal"/>
    <w:qFormat/>
    <w:rsid w:val="00245411"/>
    <w:pPr>
      <w:spacing w:line="216" w:lineRule="auto"/>
    </w:pPr>
    <w:rPr>
      <w:b/>
      <w:color w:val="FFFFFF" w:themeColor="background1"/>
      <w:sz w:val="24"/>
    </w:rPr>
  </w:style>
  <w:style w:type="table" w:customStyle="1" w:styleId="PA-Table-Yellow">
    <w:name w:val="PA-Table-Yellow"/>
    <w:basedOn w:val="TableNormal"/>
    <w:qFormat/>
    <w:rsid w:val="00D630F8"/>
    <w:rPr>
      <w:rFonts w:ascii="Arial" w:hAnsi="Arial"/>
    </w:rPr>
    <w:tblPr>
      <w:tblStyleRowBandSize w:val="1"/>
      <w:tblStyleColBandSize w:val="1"/>
      <w:tblBorders>
        <w:insideH w:val="single" w:sz="4" w:space="0" w:color="019272"/>
        <w:insideV w:val="single" w:sz="4" w:space="0" w:color="019272"/>
      </w:tblBorders>
    </w:tblPr>
    <w:tblStylePr w:type="firstRow">
      <w:rPr>
        <w:rFonts w:ascii="Calibri" w:hAnsi="Calibri"/>
        <w:color w:val="FFFFFF" w:themeColor="background1"/>
      </w:rPr>
      <w:tblPr/>
      <w:tcPr>
        <w:tcBorders>
          <w:insideH w:val="single" w:sz="4" w:space="0" w:color="FFFFFF" w:themeColor="background1"/>
          <w:insideV w:val="single" w:sz="4" w:space="0" w:color="FFFFFF" w:themeColor="background1"/>
        </w:tcBorders>
        <w:shd w:val="clear" w:color="auto" w:fill="FFA600" w:themeFill="accent1"/>
      </w:tcPr>
    </w:tblStylePr>
    <w:tblStylePr w:type="lastRow">
      <w:rPr>
        <w:rFonts w:asciiTheme="minorHAnsi" w:hAnsiTheme="minorHAnsi"/>
      </w:rPr>
      <w:tblPr/>
      <w:tcPr>
        <w:tcBorders>
          <w:top w:val="nil"/>
          <w:left w:val="nil"/>
          <w:bottom w:val="single" w:sz="4" w:space="0" w:color="FFA600" w:themeColor="accent1"/>
          <w:right w:val="nil"/>
          <w:insideH w:val="single" w:sz="4" w:space="0" w:color="FFA600" w:themeColor="accent1"/>
          <w:insideV w:val="single" w:sz="4" w:space="0" w:color="FFA600" w:themeColor="accent1"/>
          <w:tl2br w:val="nil"/>
          <w:tr2bl w:val="nil"/>
        </w:tcBorders>
      </w:tcPr>
    </w:tblStylePr>
    <w:tblStylePr w:type="band1Vert">
      <w:tblPr/>
      <w:tcPr>
        <w:tcBorders>
          <w:insideH w:val="single" w:sz="4" w:space="0" w:color="FFA600" w:themeColor="accent1"/>
          <w:insideV w:val="single" w:sz="4" w:space="0" w:color="FFA600" w:themeColor="accent1"/>
        </w:tcBorders>
      </w:tcPr>
    </w:tblStylePr>
    <w:tblStylePr w:type="band2Vert">
      <w:tblPr/>
      <w:tcPr>
        <w:tcBorders>
          <w:insideH w:val="single" w:sz="4" w:space="0" w:color="FFA600" w:themeColor="accent1"/>
          <w:insideV w:val="single" w:sz="4" w:space="0" w:color="FFA600" w:themeColor="accent1"/>
        </w:tcBorders>
      </w:tcPr>
    </w:tblStylePr>
    <w:tblStylePr w:type="band1Horz">
      <w:rPr>
        <w:rFonts w:asciiTheme="minorHAnsi" w:hAnsiTheme="minorHAnsi"/>
        <w:sz w:val="22"/>
      </w:rPr>
      <w:tblPr/>
      <w:tcPr>
        <w:tcBorders>
          <w:insideH w:val="single" w:sz="4" w:space="0" w:color="FFA600" w:themeColor="accent1"/>
          <w:insideV w:val="single" w:sz="4" w:space="0" w:color="FFA600" w:themeColor="accent1"/>
        </w:tcBorders>
        <w:shd w:val="clear" w:color="auto" w:fill="F2F2F2" w:themeFill="background1" w:themeFillShade="F2"/>
      </w:tcPr>
    </w:tblStylePr>
    <w:tblStylePr w:type="band2Horz">
      <w:rPr>
        <w:rFonts w:asciiTheme="minorHAnsi" w:hAnsiTheme="minorHAnsi"/>
        <w:sz w:val="22"/>
      </w:rPr>
      <w:tblPr/>
      <w:tcPr>
        <w:tcBorders>
          <w:top w:val="single" w:sz="12" w:space="0" w:color="FFA600" w:themeColor="accent1"/>
          <w:bottom w:val="single" w:sz="12" w:space="0" w:color="FFA600" w:themeColor="accent1"/>
          <w:insideH w:val="single" w:sz="4" w:space="0" w:color="FFA600" w:themeColor="accent1"/>
          <w:insideV w:val="single" w:sz="4" w:space="0" w:color="FFA600" w:themeColor="accent1"/>
        </w:tcBorders>
      </w:tcPr>
    </w:tblStylePr>
  </w:style>
  <w:style w:type="paragraph" w:styleId="Caption">
    <w:name w:val="caption"/>
    <w:basedOn w:val="Normal"/>
    <w:next w:val="Normal"/>
    <w:rsid w:val="00CF4711"/>
    <w:pPr>
      <w:pBdr>
        <w:top w:val="single" w:sz="12" w:space="3" w:color="FFA600" w:themeColor="accent1"/>
      </w:pBdr>
      <w:spacing w:line="240" w:lineRule="auto"/>
    </w:pPr>
    <w:rPr>
      <w:bCs/>
      <w:sz w:val="18"/>
      <w:szCs w:val="18"/>
    </w:rPr>
  </w:style>
  <w:style w:type="paragraph" w:customStyle="1" w:styleId="Framed-ParaYellow">
    <w:name w:val="Framed-Para Yellow"/>
    <w:basedOn w:val="Framed-ParaPink"/>
    <w:next w:val="Normal"/>
    <w:qFormat/>
    <w:rsid w:val="00B20646"/>
    <w:pPr>
      <w:keepLines/>
      <w:pBdr>
        <w:top w:val="single" w:sz="48" w:space="15" w:color="FFA600" w:themeColor="accent1"/>
        <w:left w:val="single" w:sz="48" w:space="15" w:color="FFA600" w:themeColor="accent1"/>
        <w:bottom w:val="single" w:sz="48" w:space="15" w:color="FFA600" w:themeColor="accent1"/>
        <w:right w:val="single" w:sz="48" w:space="15" w:color="FFA600" w:themeColor="accent1"/>
      </w:pBdr>
    </w:pPr>
  </w:style>
  <w:style w:type="paragraph" w:styleId="TableofFigures">
    <w:name w:val="table of figures"/>
    <w:basedOn w:val="Normal"/>
    <w:next w:val="Normal"/>
    <w:uiPriority w:val="99"/>
    <w:rsid w:val="00A771B4"/>
    <w:pPr>
      <w:spacing w:after="0"/>
    </w:pPr>
  </w:style>
  <w:style w:type="paragraph" w:customStyle="1" w:styleId="Heading2Nonumber">
    <w:name w:val="Heading 2 (No number)"/>
    <w:basedOn w:val="Heading2"/>
    <w:qFormat/>
    <w:rsid w:val="006A0AA4"/>
    <w:pPr>
      <w:numPr>
        <w:ilvl w:val="0"/>
        <w:numId w:val="0"/>
      </w:numPr>
    </w:pPr>
  </w:style>
  <w:style w:type="paragraph" w:customStyle="1" w:styleId="Headline1Small">
    <w:name w:val="Headline 1 (Small)"/>
    <w:basedOn w:val="Headline1Medium"/>
    <w:qFormat/>
    <w:rsid w:val="00A27937"/>
    <w:rPr>
      <w:sz w:val="24"/>
    </w:rPr>
  </w:style>
  <w:style w:type="paragraph" w:customStyle="1" w:styleId="Headline1Large">
    <w:name w:val="Headline 1 (Large)"/>
    <w:basedOn w:val="Normal"/>
    <w:qFormat/>
    <w:rsid w:val="0017525B"/>
    <w:pPr>
      <w:spacing w:before="0" w:after="0" w:line="216" w:lineRule="auto"/>
    </w:pPr>
    <w:rPr>
      <w:b/>
      <w:spacing w:val="-14"/>
      <w:sz w:val="48"/>
      <w:szCs w:val="80"/>
    </w:rPr>
  </w:style>
  <w:style w:type="paragraph" w:customStyle="1" w:styleId="Footerheader">
    <w:name w:val="Footer header"/>
    <w:basedOn w:val="Heading1"/>
    <w:next w:val="Footer"/>
    <w:uiPriority w:val="8"/>
    <w:qFormat/>
    <w:rsid w:val="00337167"/>
    <w:pPr>
      <w:keepNext w:val="0"/>
      <w:keepLines w:val="0"/>
      <w:numPr>
        <w:numId w:val="0"/>
      </w:numPr>
      <w:spacing w:before="0" w:after="0" w:line="288" w:lineRule="auto"/>
    </w:pPr>
    <w:rPr>
      <w:rFonts w:eastAsiaTheme="minorHAnsi" w:cstheme="minorBidi"/>
      <w:spacing w:val="0"/>
      <w:sz w:val="28"/>
      <w:szCs w:val="24"/>
    </w:rPr>
  </w:style>
  <w:style w:type="character" w:customStyle="1" w:styleId="UnresolvedMention1">
    <w:name w:val="Unresolved Mention1"/>
    <w:basedOn w:val="DefaultParagraphFont"/>
    <w:uiPriority w:val="99"/>
    <w:semiHidden/>
    <w:unhideWhenUsed/>
    <w:rsid w:val="007A21AE"/>
    <w:rPr>
      <w:color w:val="808080"/>
      <w:shd w:val="clear" w:color="auto" w:fill="E6E6E6"/>
    </w:rPr>
  </w:style>
  <w:style w:type="paragraph" w:customStyle="1" w:styleId="Framed-ParaBlue">
    <w:name w:val="Framed-Para Blue"/>
    <w:basedOn w:val="Framed-ParaYellow"/>
    <w:next w:val="Normal"/>
    <w:qFormat/>
    <w:rsid w:val="00B20646"/>
    <w:pPr>
      <w:pBdr>
        <w:top w:val="single" w:sz="48" w:space="15" w:color="1B9CFC" w:themeColor="accent3"/>
        <w:left w:val="single" w:sz="48" w:space="15" w:color="1B9CFC" w:themeColor="accent3"/>
        <w:bottom w:val="single" w:sz="48" w:space="15" w:color="1B9CFC" w:themeColor="accent3"/>
        <w:right w:val="single" w:sz="48" w:space="15" w:color="1B9CFC" w:themeColor="accent3"/>
      </w:pBdr>
    </w:pPr>
  </w:style>
  <w:style w:type="paragraph" w:customStyle="1" w:styleId="Framed-ParaGreen">
    <w:name w:val="Framed-Para Green"/>
    <w:basedOn w:val="Framed-ParaBlue"/>
    <w:next w:val="Normal"/>
    <w:qFormat/>
    <w:rsid w:val="00B20646"/>
    <w:pPr>
      <w:pBdr>
        <w:top w:val="single" w:sz="48" w:space="15" w:color="2ECC71" w:themeColor="accent4"/>
        <w:left w:val="single" w:sz="48" w:space="15" w:color="2ECC71" w:themeColor="accent4"/>
        <w:bottom w:val="single" w:sz="48" w:space="15" w:color="2ECC71" w:themeColor="accent4"/>
        <w:right w:val="single" w:sz="48" w:space="15" w:color="2ECC71" w:themeColor="accent4"/>
      </w:pBdr>
    </w:pPr>
  </w:style>
  <w:style w:type="paragraph" w:customStyle="1" w:styleId="Framed-ParaRed">
    <w:name w:val="Framed-Para Red"/>
    <w:basedOn w:val="Framed-ParaGreen"/>
    <w:next w:val="Normal"/>
    <w:qFormat/>
    <w:rsid w:val="00B20646"/>
    <w:pPr>
      <w:pBdr>
        <w:top w:val="single" w:sz="48" w:space="15" w:color="E74C3C" w:themeColor="accent5"/>
        <w:left w:val="single" w:sz="48" w:space="15" w:color="E74C3C" w:themeColor="accent5"/>
        <w:bottom w:val="single" w:sz="48" w:space="15" w:color="E74C3C" w:themeColor="accent5"/>
        <w:right w:val="single" w:sz="48" w:space="15" w:color="E74C3C" w:themeColor="accent5"/>
      </w:pBdr>
    </w:pPr>
  </w:style>
  <w:style w:type="table" w:styleId="TableGrid">
    <w:name w:val="Table Grid"/>
    <w:basedOn w:val="TableNormal"/>
    <w:uiPriority w:val="59"/>
    <w:rsid w:val="00AA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onumber">
    <w:name w:val="Heading 3 (No number)"/>
    <w:basedOn w:val="Heading3"/>
    <w:qFormat/>
    <w:rsid w:val="006A0AA4"/>
    <w:pPr>
      <w:numPr>
        <w:ilvl w:val="0"/>
        <w:numId w:val="0"/>
      </w:numPr>
    </w:pPr>
  </w:style>
  <w:style w:type="paragraph" w:customStyle="1" w:styleId="Headline2Small">
    <w:name w:val="Headline 2 (Small)"/>
    <w:basedOn w:val="Headline2Medium"/>
    <w:qFormat/>
    <w:rsid w:val="0032572D"/>
    <w:pPr>
      <w:spacing w:line="216" w:lineRule="auto"/>
    </w:pPr>
    <w:rPr>
      <w:b/>
      <w:sz w:val="48"/>
    </w:rPr>
  </w:style>
  <w:style w:type="paragraph" w:customStyle="1" w:styleId="Boxed-ParaBlue">
    <w:name w:val="Boxed-Para Blue"/>
    <w:basedOn w:val="Framed-ParaBlue"/>
    <w:next w:val="Normal"/>
    <w:qFormat/>
    <w:rsid w:val="00B20646"/>
    <w:pPr>
      <w:shd w:val="clear" w:color="auto" w:fill="1B9CFC" w:themeFill="accent3"/>
    </w:pPr>
    <w:rPr>
      <w:color w:val="FFFFFF" w:themeColor="background1"/>
    </w:rPr>
  </w:style>
  <w:style w:type="paragraph" w:customStyle="1" w:styleId="Boxed-ParaGreen">
    <w:name w:val="Boxed-Para Green"/>
    <w:basedOn w:val="Boxed-ParaBlue"/>
    <w:next w:val="Normal"/>
    <w:qFormat/>
    <w:rsid w:val="00B20646"/>
    <w:pPr>
      <w:pBdr>
        <w:top w:val="single" w:sz="48" w:space="15" w:color="2ECC71" w:themeColor="accent4"/>
        <w:left w:val="single" w:sz="48" w:space="15" w:color="2ECC71" w:themeColor="accent4"/>
        <w:bottom w:val="single" w:sz="48" w:space="15" w:color="2ECC71" w:themeColor="accent4"/>
        <w:right w:val="single" w:sz="48" w:space="15" w:color="2ECC71" w:themeColor="accent4"/>
      </w:pBdr>
      <w:shd w:val="clear" w:color="auto" w:fill="2ECC71" w:themeFill="accent4"/>
    </w:pPr>
  </w:style>
  <w:style w:type="paragraph" w:customStyle="1" w:styleId="Boxed-ParaPink">
    <w:name w:val="Boxed-Para Pink"/>
    <w:basedOn w:val="Boxed-ParaGreen"/>
    <w:next w:val="Normal"/>
    <w:qFormat/>
    <w:rsid w:val="00B20646"/>
    <w:pPr>
      <w:pBdr>
        <w:top w:val="single" w:sz="48" w:space="15" w:color="ED6A82" w:themeColor="accent2"/>
        <w:left w:val="single" w:sz="48" w:space="15" w:color="ED6A82" w:themeColor="accent2"/>
        <w:bottom w:val="single" w:sz="48" w:space="15" w:color="ED6A82" w:themeColor="accent2"/>
        <w:right w:val="single" w:sz="48" w:space="15" w:color="ED6A82" w:themeColor="accent2"/>
      </w:pBdr>
      <w:shd w:val="clear" w:color="auto" w:fill="ED6A82" w:themeFill="accent2"/>
    </w:pPr>
  </w:style>
  <w:style w:type="paragraph" w:customStyle="1" w:styleId="Boxed-ParaRed">
    <w:name w:val="Boxed-Para Red"/>
    <w:basedOn w:val="Boxed-ParaGreen"/>
    <w:next w:val="Normal"/>
    <w:qFormat/>
    <w:rsid w:val="00B20646"/>
    <w:pPr>
      <w:pBdr>
        <w:top w:val="single" w:sz="48" w:space="15" w:color="E74C3C" w:themeColor="accent5"/>
        <w:left w:val="single" w:sz="48" w:space="15" w:color="E74C3C" w:themeColor="accent5"/>
        <w:bottom w:val="single" w:sz="48" w:space="15" w:color="E74C3C" w:themeColor="accent5"/>
        <w:right w:val="single" w:sz="48" w:space="15" w:color="E74C3C" w:themeColor="accent5"/>
      </w:pBdr>
      <w:shd w:val="clear" w:color="auto" w:fill="E74C3C" w:themeFill="accent5"/>
    </w:pPr>
  </w:style>
  <w:style w:type="paragraph" w:customStyle="1" w:styleId="Boxed-ParaYellow">
    <w:name w:val="Boxed-Para Yellow"/>
    <w:basedOn w:val="Boxed-ParaPink"/>
    <w:qFormat/>
    <w:rsid w:val="00B20646"/>
    <w:pPr>
      <w:pBdr>
        <w:top w:val="single" w:sz="48" w:space="15" w:color="FFA600" w:themeColor="accent1"/>
        <w:left w:val="single" w:sz="48" w:space="15" w:color="FFA600" w:themeColor="accent1"/>
        <w:bottom w:val="single" w:sz="48" w:space="15" w:color="FFA600" w:themeColor="accent1"/>
        <w:right w:val="single" w:sz="48" w:space="15" w:color="FFA600" w:themeColor="accent1"/>
      </w:pBdr>
      <w:shd w:val="clear" w:color="auto" w:fill="FFA600" w:themeFill="accent1"/>
    </w:pPr>
  </w:style>
  <w:style w:type="table" w:customStyle="1" w:styleId="PlainTable11">
    <w:name w:val="Plain Table 11"/>
    <w:basedOn w:val="TableNormal"/>
    <w:uiPriority w:val="41"/>
    <w:rsid w:val="00A225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EF63E1"/>
    <w:pPr>
      <w:tabs>
        <w:tab w:val="center" w:pos="4513"/>
        <w:tab w:val="right" w:pos="9026"/>
      </w:tabs>
      <w:spacing w:before="0" w:after="0" w:line="240" w:lineRule="auto"/>
    </w:pPr>
  </w:style>
  <w:style w:type="character" w:customStyle="1" w:styleId="HeaderChar">
    <w:name w:val="Header Char"/>
    <w:basedOn w:val="DefaultParagraphFont"/>
    <w:link w:val="Header"/>
    <w:rsid w:val="00EF63E1"/>
    <w:rPr>
      <w:rFonts w:ascii="Georgia" w:eastAsia="Geller Text" w:hAnsi="Georgia"/>
      <w:sz w:val="22"/>
      <w:szCs w:val="22"/>
    </w:rPr>
  </w:style>
  <w:style w:type="paragraph" w:customStyle="1" w:styleId="Body1">
    <w:name w:val="Body 1"/>
    <w:rsid w:val="00C039E7"/>
    <w:pPr>
      <w:widowControl w:val="0"/>
      <w:pBdr>
        <w:top w:val="nil"/>
        <w:left w:val="nil"/>
        <w:bottom w:val="nil"/>
        <w:right w:val="nil"/>
        <w:between w:val="nil"/>
        <w:bar w:val="nil"/>
      </w:pBdr>
      <w:outlineLvl w:val="0"/>
    </w:pPr>
    <w:rPr>
      <w:rFonts w:ascii="Helvetica" w:eastAsia="Arial Unicode MS" w:hAnsi="Arial Unicode MS" w:cs="Arial Unicode MS"/>
      <w:color w:val="000000"/>
      <w:u w:color="000000"/>
      <w:bdr w:val="nil"/>
      <w:lang w:val="en-US" w:eastAsia="en-GB"/>
    </w:rPr>
  </w:style>
  <w:style w:type="paragraph" w:styleId="PlainText">
    <w:name w:val="Plain Text"/>
    <w:link w:val="PlainTextChar"/>
    <w:uiPriority w:val="99"/>
    <w:rsid w:val="00C039E7"/>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lang w:val="en-US" w:eastAsia="en-GB"/>
    </w:rPr>
  </w:style>
  <w:style w:type="character" w:customStyle="1" w:styleId="PlainTextChar">
    <w:name w:val="Plain Text Char"/>
    <w:basedOn w:val="DefaultParagraphFont"/>
    <w:link w:val="PlainText"/>
    <w:uiPriority w:val="99"/>
    <w:rsid w:val="00C039E7"/>
    <w:rPr>
      <w:rFonts w:ascii="Courier New" w:eastAsia="Arial Unicode MS" w:hAnsi="Arial Unicode MS" w:cs="Arial Unicode MS"/>
      <w:color w:val="000000"/>
      <w:sz w:val="20"/>
      <w:szCs w:val="20"/>
      <w:u w:color="000000"/>
      <w:bdr w:val="nil"/>
      <w:lang w:val="en-US" w:eastAsia="en-GB"/>
    </w:rPr>
  </w:style>
  <w:style w:type="paragraph" w:styleId="NormalWeb">
    <w:name w:val="Normal (Web)"/>
    <w:basedOn w:val="Normal"/>
    <w:uiPriority w:val="99"/>
    <w:unhideWhenUsed/>
    <w:rsid w:val="00C039E7"/>
    <w:pPr>
      <w:spacing w:beforeAutospacing="1" w:after="100" w:afterAutospacing="1" w:line="240" w:lineRule="auto"/>
    </w:pPr>
    <w:rPr>
      <w:rFonts w:ascii="Times New Roman" w:eastAsia="Times New Roman" w:hAnsi="Times New Roman"/>
      <w:sz w:val="24"/>
      <w:szCs w:val="24"/>
      <w:lang w:eastAsia="en-GB"/>
    </w:rPr>
  </w:style>
  <w:style w:type="table" w:styleId="LightShading-Accent6">
    <w:name w:val="Light Shading Accent 6"/>
    <w:basedOn w:val="TableNormal"/>
    <w:uiPriority w:val="60"/>
    <w:rsid w:val="00C039E7"/>
    <w:rPr>
      <w:rFonts w:ascii="Arial" w:eastAsiaTheme="minorHAnsi" w:hAnsi="Arial" w:cs="Arial"/>
      <w:color w:val="184891" w:themeColor="accent6" w:themeShade="BF"/>
      <w:sz w:val="22"/>
      <w:szCs w:val="22"/>
    </w:rPr>
    <w:tblPr>
      <w:tblStyleRowBandSize w:val="1"/>
      <w:tblStyleColBandSize w:val="1"/>
      <w:tblBorders>
        <w:top w:val="single" w:sz="8" w:space="0" w:color="2161C2" w:themeColor="accent6"/>
        <w:bottom w:val="single" w:sz="8" w:space="0" w:color="2161C2" w:themeColor="accent6"/>
      </w:tblBorders>
    </w:tblPr>
    <w:tblStylePr w:type="firstRow">
      <w:pPr>
        <w:spacing w:before="0" w:after="0" w:line="240" w:lineRule="auto"/>
      </w:pPr>
      <w:rPr>
        <w:b/>
        <w:bCs/>
      </w:rPr>
      <w:tblPr/>
      <w:tcPr>
        <w:tcBorders>
          <w:top w:val="single" w:sz="8" w:space="0" w:color="2161C2" w:themeColor="accent6"/>
          <w:left w:val="nil"/>
          <w:bottom w:val="single" w:sz="8" w:space="0" w:color="2161C2" w:themeColor="accent6"/>
          <w:right w:val="nil"/>
          <w:insideH w:val="nil"/>
          <w:insideV w:val="nil"/>
        </w:tcBorders>
      </w:tcPr>
    </w:tblStylePr>
    <w:tblStylePr w:type="lastRow">
      <w:pPr>
        <w:spacing w:before="0" w:after="0" w:line="240" w:lineRule="auto"/>
      </w:pPr>
      <w:rPr>
        <w:b/>
        <w:bCs/>
      </w:rPr>
      <w:tblPr/>
      <w:tcPr>
        <w:tcBorders>
          <w:top w:val="single" w:sz="8" w:space="0" w:color="2161C2" w:themeColor="accent6"/>
          <w:left w:val="nil"/>
          <w:bottom w:val="single" w:sz="8" w:space="0" w:color="2161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6F4" w:themeFill="accent6" w:themeFillTint="3F"/>
      </w:tcPr>
    </w:tblStylePr>
    <w:tblStylePr w:type="band1Horz">
      <w:tblPr/>
      <w:tcPr>
        <w:tcBorders>
          <w:left w:val="nil"/>
          <w:right w:val="nil"/>
          <w:insideH w:val="nil"/>
          <w:insideV w:val="nil"/>
        </w:tcBorders>
        <w:shd w:val="clear" w:color="auto" w:fill="C3D6F4" w:themeFill="accent6" w:themeFillTint="3F"/>
      </w:tcPr>
    </w:tblStyle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2,Normal numbered"/>
    <w:basedOn w:val="Normal"/>
    <w:link w:val="ListParagraphChar"/>
    <w:uiPriority w:val="34"/>
    <w:qFormat/>
    <w:rsid w:val="00C039E7"/>
    <w:pPr>
      <w:spacing w:before="0" w:after="0" w:line="240" w:lineRule="auto"/>
      <w:ind w:left="720"/>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900B99"/>
    <w:rPr>
      <w:sz w:val="16"/>
      <w:szCs w:val="16"/>
    </w:rPr>
  </w:style>
  <w:style w:type="paragraph" w:styleId="CommentText">
    <w:name w:val="annotation text"/>
    <w:basedOn w:val="Normal"/>
    <w:link w:val="CommentTextChar"/>
    <w:uiPriority w:val="99"/>
    <w:semiHidden/>
    <w:unhideWhenUsed/>
    <w:rsid w:val="00900B99"/>
    <w:pPr>
      <w:spacing w:line="240" w:lineRule="auto"/>
    </w:pPr>
    <w:rPr>
      <w:sz w:val="20"/>
      <w:szCs w:val="20"/>
    </w:rPr>
  </w:style>
  <w:style w:type="character" w:customStyle="1" w:styleId="CommentTextChar">
    <w:name w:val="Comment Text Char"/>
    <w:basedOn w:val="DefaultParagraphFont"/>
    <w:link w:val="CommentText"/>
    <w:uiPriority w:val="99"/>
    <w:semiHidden/>
    <w:rsid w:val="00900B99"/>
    <w:rPr>
      <w:rFonts w:ascii="Georgia" w:eastAsia="Geller Text" w:hAnsi="Georgia"/>
      <w:sz w:val="20"/>
      <w:szCs w:val="20"/>
    </w:rPr>
  </w:style>
  <w:style w:type="paragraph" w:styleId="CommentSubject">
    <w:name w:val="annotation subject"/>
    <w:basedOn w:val="CommentText"/>
    <w:next w:val="CommentText"/>
    <w:link w:val="CommentSubjectChar"/>
    <w:semiHidden/>
    <w:unhideWhenUsed/>
    <w:rsid w:val="00900B99"/>
    <w:rPr>
      <w:b/>
      <w:bCs/>
    </w:rPr>
  </w:style>
  <w:style w:type="character" w:customStyle="1" w:styleId="CommentSubjectChar">
    <w:name w:val="Comment Subject Char"/>
    <w:basedOn w:val="CommentTextChar"/>
    <w:link w:val="CommentSubject"/>
    <w:semiHidden/>
    <w:rsid w:val="00900B99"/>
    <w:rPr>
      <w:rFonts w:ascii="Georgia" w:eastAsia="Geller Text" w:hAnsi="Georgia"/>
      <w:b/>
      <w:bCs/>
      <w:sz w:val="20"/>
      <w:szCs w:val="20"/>
    </w:rPr>
  </w:style>
  <w:style w:type="paragraph" w:styleId="BalloonText">
    <w:name w:val="Balloon Text"/>
    <w:basedOn w:val="Normal"/>
    <w:link w:val="BalloonTextChar"/>
    <w:semiHidden/>
    <w:unhideWhenUsed/>
    <w:rsid w:val="00900B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0B99"/>
    <w:rPr>
      <w:rFonts w:ascii="Segoe UI" w:eastAsia="Geller Text"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rsid w:val="00A55D36"/>
    <w:rPr>
      <w:rFonts w:ascii="Times New Roman" w:eastAsia="Times New Roman" w:hAnsi="Times New Roman"/>
      <w:lang w:val="en-US"/>
    </w:rPr>
  </w:style>
  <w:style w:type="paragraph" w:styleId="BodyText">
    <w:name w:val="Body Text"/>
    <w:basedOn w:val="Normal"/>
    <w:link w:val="BodyTextChar"/>
    <w:semiHidden/>
    <w:unhideWhenUsed/>
    <w:rsid w:val="005E1073"/>
    <w:pPr>
      <w:spacing w:after="120"/>
    </w:pPr>
  </w:style>
  <w:style w:type="character" w:customStyle="1" w:styleId="BodyTextChar">
    <w:name w:val="Body Text Char"/>
    <w:basedOn w:val="DefaultParagraphFont"/>
    <w:link w:val="BodyText"/>
    <w:semiHidden/>
    <w:rsid w:val="005E1073"/>
    <w:rPr>
      <w:rFonts w:ascii="Georgia" w:eastAsia="Geller Text"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24615">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9">
          <w:marLeft w:val="0"/>
          <w:marRight w:val="0"/>
          <w:marTop w:val="0"/>
          <w:marBottom w:val="450"/>
          <w:divBdr>
            <w:top w:val="none" w:sz="0" w:space="0" w:color="auto"/>
            <w:left w:val="none" w:sz="0" w:space="0" w:color="auto"/>
            <w:bottom w:val="none" w:sz="0" w:space="0" w:color="auto"/>
            <w:right w:val="none" w:sz="0" w:space="0" w:color="auto"/>
          </w:divBdr>
        </w:div>
      </w:divsChild>
    </w:div>
    <w:div w:id="1861817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racticalAction">
  <a:themeElements>
    <a:clrScheme name="Practical Action">
      <a:dk1>
        <a:srgbClr val="000000"/>
      </a:dk1>
      <a:lt1>
        <a:srgbClr val="FFFFFF"/>
      </a:lt1>
      <a:dk2>
        <a:srgbClr val="3C3C3C"/>
      </a:dk2>
      <a:lt2>
        <a:srgbClr val="F2F2F2"/>
      </a:lt2>
      <a:accent1>
        <a:srgbClr val="FFA600"/>
      </a:accent1>
      <a:accent2>
        <a:srgbClr val="ED6A82"/>
      </a:accent2>
      <a:accent3>
        <a:srgbClr val="1B9CFC"/>
      </a:accent3>
      <a:accent4>
        <a:srgbClr val="2ECC71"/>
      </a:accent4>
      <a:accent5>
        <a:srgbClr val="E74C3C"/>
      </a:accent5>
      <a:accent6>
        <a:srgbClr val="2161C2"/>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000000">
            <a:alpha val="30196"/>
          </a:srgbClr>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PracticalAction" id="{506AC716-9DAC-C64B-9389-1C73CD43908B}" vid="{FC82959A-630B-8B44-8A08-9635A67C53D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A1A1970B8FA44A29C0B11CC906713" ma:contentTypeVersion="4" ma:contentTypeDescription="Create a new document." ma:contentTypeScope="" ma:versionID="0440cfdff05ba5c962f9d6a335745e4b">
  <xsd:schema xmlns:xsd="http://www.w3.org/2001/XMLSchema" xmlns:xs="http://www.w3.org/2001/XMLSchema" xmlns:p="http://schemas.microsoft.com/office/2006/metadata/properties" xmlns:ns2="a097ab75-5b0a-4891-b6ee-a0405df40f99" xmlns:ns3="9314aee6-707d-45c0-8ccf-33849ff4b97e" targetNamespace="http://schemas.microsoft.com/office/2006/metadata/properties" ma:root="true" ma:fieldsID="f44fb89b3095b7fe4db4862657186a86" ns2:_="" ns3:_="">
    <xsd:import namespace="a097ab75-5b0a-4891-b6ee-a0405df40f99"/>
    <xsd:import namespace="9314aee6-707d-45c0-8ccf-33849ff4b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ab75-5b0a-4891-b6ee-a0405df40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4aee6-707d-45c0-8ccf-33849ff4b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35BD-3FB9-4AF4-9A11-395317BE1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C2AAA-C1EB-4473-BBE8-31644C16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ab75-5b0a-4891-b6ee-a0405df40f99"/>
    <ds:schemaRef ds:uri="9314aee6-707d-45c0-8ccf-33849ff4b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45106-B317-452F-8367-DE04A8884CBB}">
  <ds:schemaRefs>
    <ds:schemaRef ds:uri="http://schemas.microsoft.com/sharepoint/v3/contenttype/forms"/>
  </ds:schemaRefs>
</ds:datastoreItem>
</file>

<file path=customXml/itemProps4.xml><?xml version="1.0" encoding="utf-8"?>
<ds:datastoreItem xmlns:ds="http://schemas.openxmlformats.org/officeDocument/2006/customXml" ds:itemID="{7DEAA8C8-E715-426F-AB2B-5C7B3292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GSBA</Company>
  <LinksUpToDate>false</LinksUpToDate>
  <CharactersWithSpaces>10476</CharactersWithSpaces>
  <SharedDoc>false</SharedDoc>
  <HyperlinkBase/>
  <HLinks>
    <vt:vector size="24" baseType="variant">
      <vt:variant>
        <vt:i4>7864411</vt:i4>
      </vt:variant>
      <vt:variant>
        <vt:i4>3</vt:i4>
      </vt:variant>
      <vt:variant>
        <vt:i4>0</vt:i4>
      </vt:variant>
      <vt:variant>
        <vt:i4>5</vt:i4>
      </vt:variant>
      <vt:variant>
        <vt:lpwstr>mailto:enquiries@InteractiveTS.com</vt:lpwstr>
      </vt:variant>
      <vt:variant>
        <vt:lpwstr/>
      </vt:variant>
      <vt:variant>
        <vt:i4>7864411</vt:i4>
      </vt:variant>
      <vt:variant>
        <vt:i4>0</vt:i4>
      </vt:variant>
      <vt:variant>
        <vt:i4>0</vt:i4>
      </vt:variant>
      <vt:variant>
        <vt:i4>5</vt:i4>
      </vt:variant>
      <vt:variant>
        <vt:lpwstr>mailto:enquiries@InteractiveTS.com</vt:lpwstr>
      </vt:variant>
      <vt:variant>
        <vt:lpwstr/>
      </vt:variant>
      <vt:variant>
        <vt:i4>655469</vt:i4>
      </vt:variant>
      <vt:variant>
        <vt:i4>-1</vt:i4>
      </vt:variant>
      <vt:variant>
        <vt:i4>1029</vt:i4>
      </vt:variant>
      <vt:variant>
        <vt:i4>1</vt:i4>
      </vt:variant>
      <vt:variant>
        <vt:lpwstr>foot for word</vt:lpwstr>
      </vt:variant>
      <vt:variant>
        <vt:lpwstr/>
      </vt:variant>
      <vt:variant>
        <vt:i4>655469</vt:i4>
      </vt:variant>
      <vt:variant>
        <vt:i4>-1</vt:i4>
      </vt:variant>
      <vt:variant>
        <vt:i4>1030</vt:i4>
      </vt:variant>
      <vt:variant>
        <vt:i4>1</vt:i4>
      </vt:variant>
      <vt:variant>
        <vt:lpwstr>foot for 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Oliver</dc:creator>
  <cp:lastModifiedBy>Janet Ayimba</cp:lastModifiedBy>
  <cp:revision>2</cp:revision>
  <cp:lastPrinted>2019-09-24T17:13:00Z</cp:lastPrinted>
  <dcterms:created xsi:type="dcterms:W3CDTF">2021-03-29T10:05:00Z</dcterms:created>
  <dcterms:modified xsi:type="dcterms:W3CDTF">2021-03-29T10:05:00Z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0x010100956A1A1970B8FA44A29C0B11CC906713</vt:lpwstr>
  </property>
</Properties>
</file>